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E55" w:rsidRPr="00CE5C5D" w:rsidRDefault="00AC5DEA" w:rsidP="00FF3BAF">
      <w:pPr>
        <w:pStyle w:val="Citationintense"/>
        <w:rPr>
          <w:b/>
          <w:i w:val="0"/>
          <w:color w:val="FF0000"/>
          <w:sz w:val="44"/>
          <w:szCs w:val="44"/>
        </w:rPr>
      </w:pPr>
      <w:r w:rsidRPr="00CE5C5D">
        <w:rPr>
          <w:rFonts w:ascii="Calibri" w:hAnsi="Calibri" w:cs="Calibri"/>
          <w:noProof/>
          <w:color w:val="FF0000"/>
          <w:sz w:val="28"/>
          <w:szCs w:val="28"/>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1238250</wp:posOffset>
                </wp:positionV>
                <wp:extent cx="6080760" cy="1404620"/>
                <wp:effectExtent l="0" t="0" r="15240" b="184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0462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FF3BAF" w:rsidRPr="00FF3BAF" w:rsidRDefault="00FF3BAF" w:rsidP="00FF3BAF">
                            <w:pPr>
                              <w:jc w:val="both"/>
                              <w:rPr>
                                <w:rFonts w:ascii="Calibri" w:hAnsi="Calibri" w:cs="Calibri"/>
                                <w:color w:val="FF0000"/>
                                <w:sz w:val="22"/>
                                <w:szCs w:val="22"/>
                              </w:rPr>
                            </w:pPr>
                            <w:r w:rsidRPr="00FF3BAF">
                              <w:rPr>
                                <w:rFonts w:ascii="Calibri" w:hAnsi="Calibri" w:cs="Calibri"/>
                                <w:sz w:val="22"/>
                                <w:szCs w:val="22"/>
                              </w:rPr>
                              <w:t>Que s’est-il passé au Comité National de Restauration (CNR) du 19 novembre 2020</w:t>
                            </w:r>
                            <w:r>
                              <w:rPr>
                                <w:rFonts w:ascii="Calibri" w:hAnsi="Calibri" w:cs="Calibri"/>
                                <w:sz w:val="22"/>
                                <w:szCs w:val="22"/>
                              </w:rPr>
                              <w:t xml:space="preserve"> ? </w:t>
                            </w:r>
                            <w:r w:rsidRPr="00FF3BAF">
                              <w:rPr>
                                <w:rFonts w:ascii="Calibri" w:hAnsi="Calibri" w:cs="Calibri"/>
                                <w:sz w:val="22"/>
                                <w:szCs w:val="22"/>
                              </w:rPr>
                              <w:t xml:space="preserve">Le CNR est composé des Présidents des comités de Restauration de chaque CSEE. Ce sont eux qui ont voix délibératives.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97.5pt;width:478.8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" fillcolor="#ffd555 [2167]" strokecolor="#ffc000 [3207]" strokeweight=".5pt">
                <v:fill color2="#ffcc31 [2615]" rotate="t" colors="0 #ffdd9c;.5 #ffd78e;1 #ffd479" focus="100%" type="gradient">
                  <o:fill v:ext="view" type="gradientUnscaled"/>
                </v:fill>
                <v:textbox style="mso-fit-shape-to-text:t">
                  <w:txbxContent>
                    <w:p w:rsidR="00FF3BAF" w:rsidRPr="00FF3BAF" w:rsidRDefault="00FF3BAF" w:rsidP="00FF3BAF">
                      <w:pPr>
                        <w:jc w:val="both"/>
                        <w:rPr>
                          <w:rFonts w:ascii="Calibri" w:hAnsi="Calibri" w:cs="Calibri"/>
                          <w:color w:val="FF0000"/>
                          <w:sz w:val="22"/>
                          <w:szCs w:val="22"/>
                        </w:rPr>
                      </w:pPr>
                      <w:r w:rsidRPr="00FF3BAF">
                        <w:rPr>
                          <w:rFonts w:ascii="Calibri" w:hAnsi="Calibri" w:cs="Calibri"/>
                          <w:sz w:val="22"/>
                          <w:szCs w:val="22"/>
                        </w:rPr>
                        <w:t>Que s’est-il passé au Comité National de Restauration (CNR) du 19 novembre 2020</w:t>
                      </w:r>
                      <w:r>
                        <w:rPr>
                          <w:rFonts w:ascii="Calibri" w:hAnsi="Calibri" w:cs="Calibri"/>
                          <w:sz w:val="22"/>
                          <w:szCs w:val="22"/>
                        </w:rPr>
                        <w:t xml:space="preserve"> ? </w:t>
                      </w:r>
                      <w:r w:rsidRPr="00FF3BAF">
                        <w:rPr>
                          <w:rFonts w:ascii="Calibri" w:hAnsi="Calibri" w:cs="Calibri"/>
                          <w:sz w:val="22"/>
                          <w:szCs w:val="22"/>
                        </w:rPr>
                        <w:t xml:space="preserve">Le CNR est composé des Présidents des comités de Restauration de chaque CSEE. Ce sont eux qui ont voix délibératives. </w:t>
                      </w:r>
                    </w:p>
                  </w:txbxContent>
                </v:textbox>
                <w10:wrap type="square" anchorx="margin"/>
              </v:shape>
            </w:pict>
          </mc:Fallback>
        </mc:AlternateContent>
      </w:r>
      <w:r w:rsidR="00FF3BAF" w:rsidRPr="00CE5C5D">
        <w:rPr>
          <w:b/>
          <w:i w:val="0"/>
          <w:color w:val="FF0000"/>
          <w:sz w:val="44"/>
          <w:szCs w:val="44"/>
        </w:rPr>
        <w:t>Pourquoi votre Restaurant Inter Entreprise ne rouvrira pas</w:t>
      </w:r>
    </w:p>
    <w:p w:rsidR="00FF3BAF" w:rsidRDefault="007C6C01" w:rsidP="00C14731">
      <w:pPr>
        <w:jc w:val="both"/>
        <w:rPr>
          <w:rFonts w:ascii="Calibri" w:hAnsi="Calibri" w:cs="Calibri"/>
          <w:sz w:val="28"/>
          <w:szCs w:val="28"/>
        </w:rPr>
      </w:pPr>
      <w:r w:rsidRPr="00FF3BAF">
        <w:rPr>
          <w:rFonts w:ascii="Calibri" w:hAnsi="Calibri" w:cs="Calibri"/>
          <w:noProof/>
          <w:sz w:val="28"/>
          <w:szCs w:val="28"/>
        </w:rPr>
        <mc:AlternateContent>
          <mc:Choice Requires="wps">
            <w:drawing>
              <wp:anchor distT="45720" distB="45720" distL="114300" distR="114300" simplePos="0" relativeHeight="251661312" behindDoc="0" locked="0" layoutInCell="1" allowOverlap="1">
                <wp:simplePos x="0" y="0"/>
                <wp:positionH relativeFrom="column">
                  <wp:posOffset>3740785</wp:posOffset>
                </wp:positionH>
                <wp:positionV relativeFrom="paragraph">
                  <wp:posOffset>398145</wp:posOffset>
                </wp:positionV>
                <wp:extent cx="3040380" cy="2453640"/>
                <wp:effectExtent l="0" t="0" r="26670" b="2286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45364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FF3BAF" w:rsidRPr="00FF3BAF" w:rsidRDefault="00FF3BAF" w:rsidP="00FF3BAF">
                            <w:pPr>
                              <w:jc w:val="both"/>
                              <w:rPr>
                                <w:rFonts w:ascii="Calibri" w:hAnsi="Calibri" w:cs="Calibri"/>
                                <w:sz w:val="22"/>
                                <w:szCs w:val="22"/>
                              </w:rPr>
                            </w:pPr>
                            <w:r w:rsidRPr="00FF3BAF">
                              <w:rPr>
                                <w:rFonts w:ascii="Calibri" w:hAnsi="Calibri" w:cs="Calibri"/>
                                <w:sz w:val="22"/>
                                <w:szCs w:val="22"/>
                              </w:rPr>
                              <w:t xml:space="preserve">En imposant la fermeture des restaurants, l’Entreprise a délibérément fait le choix </w:t>
                            </w:r>
                            <w:r w:rsidRPr="002346E8">
                              <w:rPr>
                                <w:rFonts w:ascii="Calibri" w:hAnsi="Calibri" w:cs="Calibri"/>
                                <w:color w:val="000000" w:themeColor="text1"/>
                                <w:sz w:val="22"/>
                                <w:szCs w:val="22"/>
                              </w:rPr>
                              <w:t>d’un</w:t>
                            </w:r>
                            <w:r w:rsidRPr="002346E8">
                              <w:rPr>
                                <w:rFonts w:ascii="Calibri" w:hAnsi="Calibri" w:cs="Calibri"/>
                                <w:color w:val="FF0000"/>
                                <w:sz w:val="22"/>
                                <w:szCs w:val="22"/>
                              </w:rPr>
                              <w:t xml:space="preserve"> </w:t>
                            </w:r>
                            <w:r w:rsidR="002346E8">
                              <w:rPr>
                                <w:rStyle w:val="lev"/>
                                <w:rFonts w:ascii="Calibri" w:hAnsi="Calibri" w:cs="Calibri"/>
                                <w:color w:val="FF0000"/>
                                <w:sz w:val="22"/>
                                <w:szCs w:val="22"/>
                              </w:rPr>
                              <w:t xml:space="preserve">risque </w:t>
                            </w:r>
                            <w:r w:rsidRPr="002346E8">
                              <w:rPr>
                                <w:rStyle w:val="lev"/>
                                <w:rFonts w:ascii="Calibri" w:hAnsi="Calibri" w:cs="Calibri"/>
                                <w:color w:val="FF0000"/>
                                <w:sz w:val="22"/>
                                <w:szCs w:val="22"/>
                              </w:rPr>
                              <w:t>d’une fermeture définitive des restaurants</w:t>
                            </w:r>
                            <w:r w:rsidRPr="00FF3BAF">
                              <w:rPr>
                                <w:rStyle w:val="lev"/>
                                <w:rFonts w:ascii="Calibri" w:hAnsi="Calibri" w:cs="Calibri"/>
                                <w:b w:val="0"/>
                                <w:sz w:val="22"/>
                                <w:szCs w:val="22"/>
                              </w:rPr>
                              <w:t xml:space="preserve">. En particulier celui de Metz ARSENAL. Car </w:t>
                            </w:r>
                            <w:r w:rsidRPr="00FF3BAF">
                              <w:rPr>
                                <w:rFonts w:ascii="Calibri" w:hAnsi="Calibri" w:cs="Calibri"/>
                                <w:sz w:val="22"/>
                                <w:szCs w:val="22"/>
                              </w:rPr>
                              <w:t xml:space="preserve">ce sont déjà </w:t>
                            </w:r>
                            <w:r w:rsidRPr="002346E8">
                              <w:rPr>
                                <w:rStyle w:val="lev"/>
                                <w:rFonts w:ascii="Calibri" w:hAnsi="Calibri" w:cs="Calibri"/>
                                <w:color w:val="0070C0"/>
                                <w:sz w:val="22"/>
                                <w:szCs w:val="22"/>
                              </w:rPr>
                              <w:t>1888 suppressions de postes</w:t>
                            </w:r>
                            <w:r w:rsidRPr="002346E8">
                              <w:rPr>
                                <w:rFonts w:ascii="Calibri" w:hAnsi="Calibri" w:cs="Calibri"/>
                                <w:color w:val="0070C0"/>
                                <w:sz w:val="22"/>
                                <w:szCs w:val="22"/>
                              </w:rPr>
                              <w:t xml:space="preserve"> </w:t>
                            </w:r>
                            <w:r w:rsidRPr="00FF3BAF">
                              <w:rPr>
                                <w:rFonts w:ascii="Calibri" w:hAnsi="Calibri" w:cs="Calibri"/>
                                <w:sz w:val="22"/>
                                <w:szCs w:val="22"/>
                              </w:rPr>
                              <w:t xml:space="preserve">annoncées chez ELIOR et ce sont plus de </w:t>
                            </w:r>
                            <w:r w:rsidRPr="002346E8">
                              <w:rPr>
                                <w:rFonts w:ascii="Calibri" w:hAnsi="Calibri" w:cs="Calibri"/>
                                <w:b/>
                                <w:color w:val="0070C0"/>
                                <w:sz w:val="22"/>
                                <w:szCs w:val="22"/>
                              </w:rPr>
                              <w:t>10 000 emplois qui sont menacés</w:t>
                            </w:r>
                            <w:r w:rsidRPr="00FF3BAF">
                              <w:rPr>
                                <w:rFonts w:ascii="Calibri" w:hAnsi="Calibri" w:cs="Calibri"/>
                                <w:sz w:val="22"/>
                                <w:szCs w:val="22"/>
                              </w:rPr>
                              <w:t xml:space="preserve"> de destruction imminente dans la restauration collective et ce n’est probablement qu’un début. En fermant notre restaurant de Metz ARSENAL, l’Entreprise a par son choix privé les salariés poursuivant leur activité sur site ou sur le terrain de la possibilité de pouvoir se restaurer avec un repas chaud et équilibré dans un environnement sécurisé. </w:t>
                            </w:r>
                          </w:p>
                          <w:p w:rsidR="00FF3BAF" w:rsidRDefault="00FF3B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4.55pt;margin-top:31.35pt;width:239.4pt;height:19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" fillcolor="#f3a875 [2165]" strokecolor="#ed7d31 [3205]" strokeweight=".5pt">
                <v:fill color2="#f09558 [2613]" rotate="t" colors="0 #f7bda4;.5 #f5b195;1 #f8a581" focus="100%" type="gradient">
                  <o:fill v:ext="view" type="gradientUnscaled"/>
                </v:fill>
                <v:textbox>
                  <w:txbxContent>
                    <w:p w:rsidR="00FF3BAF" w:rsidRPr="00FF3BAF" w:rsidRDefault="00FF3BAF" w:rsidP="00FF3BAF">
                      <w:pPr>
                        <w:jc w:val="both"/>
                        <w:rPr>
                          <w:rFonts w:ascii="Calibri" w:hAnsi="Calibri" w:cs="Calibri"/>
                          <w:sz w:val="22"/>
                          <w:szCs w:val="22"/>
                        </w:rPr>
                      </w:pPr>
                      <w:r w:rsidRPr="00FF3BAF">
                        <w:rPr>
                          <w:rFonts w:ascii="Calibri" w:hAnsi="Calibri" w:cs="Calibri"/>
                          <w:sz w:val="22"/>
                          <w:szCs w:val="22"/>
                        </w:rPr>
                        <w:t xml:space="preserve">En imposant la fermeture des restaurants, l’Entreprise a délibérément fait le choix </w:t>
                      </w:r>
                      <w:r w:rsidRPr="002346E8">
                        <w:rPr>
                          <w:rFonts w:ascii="Calibri" w:hAnsi="Calibri" w:cs="Calibri"/>
                          <w:color w:val="000000" w:themeColor="text1"/>
                          <w:sz w:val="22"/>
                          <w:szCs w:val="22"/>
                        </w:rPr>
                        <w:t>d’un</w:t>
                      </w:r>
                      <w:r w:rsidRPr="002346E8">
                        <w:rPr>
                          <w:rFonts w:ascii="Calibri" w:hAnsi="Calibri" w:cs="Calibri"/>
                          <w:color w:val="FF0000"/>
                          <w:sz w:val="22"/>
                          <w:szCs w:val="22"/>
                        </w:rPr>
                        <w:t xml:space="preserve"> </w:t>
                      </w:r>
                      <w:r w:rsidR="002346E8">
                        <w:rPr>
                          <w:rStyle w:val="lev"/>
                          <w:rFonts w:ascii="Calibri" w:hAnsi="Calibri" w:cs="Calibri"/>
                          <w:color w:val="FF0000"/>
                          <w:sz w:val="22"/>
                          <w:szCs w:val="22"/>
                        </w:rPr>
                        <w:t xml:space="preserve">risque </w:t>
                      </w:r>
                      <w:r w:rsidRPr="002346E8">
                        <w:rPr>
                          <w:rStyle w:val="lev"/>
                          <w:rFonts w:ascii="Calibri" w:hAnsi="Calibri" w:cs="Calibri"/>
                          <w:color w:val="FF0000"/>
                          <w:sz w:val="22"/>
                          <w:szCs w:val="22"/>
                        </w:rPr>
                        <w:t>d’une fermeture définitive des restaurants</w:t>
                      </w:r>
                      <w:r w:rsidRPr="00FF3BAF">
                        <w:rPr>
                          <w:rStyle w:val="lev"/>
                          <w:rFonts w:ascii="Calibri" w:hAnsi="Calibri" w:cs="Calibri"/>
                          <w:b w:val="0"/>
                          <w:sz w:val="22"/>
                          <w:szCs w:val="22"/>
                        </w:rPr>
                        <w:t xml:space="preserve">. En particulier celui de Metz ARSENAL. Car </w:t>
                      </w:r>
                      <w:r w:rsidRPr="00FF3BAF">
                        <w:rPr>
                          <w:rFonts w:ascii="Calibri" w:hAnsi="Calibri" w:cs="Calibri"/>
                          <w:sz w:val="22"/>
                          <w:szCs w:val="22"/>
                        </w:rPr>
                        <w:t xml:space="preserve">ce sont déjà </w:t>
                      </w:r>
                      <w:r w:rsidRPr="002346E8">
                        <w:rPr>
                          <w:rStyle w:val="lev"/>
                          <w:rFonts w:ascii="Calibri" w:hAnsi="Calibri" w:cs="Calibri"/>
                          <w:color w:val="0070C0"/>
                          <w:sz w:val="22"/>
                          <w:szCs w:val="22"/>
                        </w:rPr>
                        <w:t>1888 suppressions de postes</w:t>
                      </w:r>
                      <w:r w:rsidRPr="002346E8">
                        <w:rPr>
                          <w:rFonts w:ascii="Calibri" w:hAnsi="Calibri" w:cs="Calibri"/>
                          <w:color w:val="0070C0"/>
                          <w:sz w:val="22"/>
                          <w:szCs w:val="22"/>
                        </w:rPr>
                        <w:t xml:space="preserve"> </w:t>
                      </w:r>
                      <w:r w:rsidRPr="00FF3BAF">
                        <w:rPr>
                          <w:rFonts w:ascii="Calibri" w:hAnsi="Calibri" w:cs="Calibri"/>
                          <w:sz w:val="22"/>
                          <w:szCs w:val="22"/>
                        </w:rPr>
                        <w:t xml:space="preserve">annoncées chez ELIOR et ce sont plus de </w:t>
                      </w:r>
                      <w:r w:rsidRPr="002346E8">
                        <w:rPr>
                          <w:rFonts w:ascii="Calibri" w:hAnsi="Calibri" w:cs="Calibri"/>
                          <w:b/>
                          <w:color w:val="0070C0"/>
                          <w:sz w:val="22"/>
                          <w:szCs w:val="22"/>
                        </w:rPr>
                        <w:t>10 000 emplois qui sont menacés</w:t>
                      </w:r>
                      <w:r w:rsidRPr="00FF3BAF">
                        <w:rPr>
                          <w:rFonts w:ascii="Calibri" w:hAnsi="Calibri" w:cs="Calibri"/>
                          <w:sz w:val="22"/>
                          <w:szCs w:val="22"/>
                        </w:rPr>
                        <w:t xml:space="preserve"> de destruction imminente dans la restauration collective et ce n’est probablement qu’un début. En fermant notre restaurant de Metz ARSENAL, l’Entreprise a par son choix privé les salariés poursuivant leur activité sur site ou sur le terrain de la possibilité de pouvoir se restaurer avec un repas chaud et équilibré dans un environnement sécurisé. </w:t>
                      </w:r>
                    </w:p>
                    <w:p w:rsidR="00FF3BAF" w:rsidRDefault="00FF3BAF"/>
                  </w:txbxContent>
                </v:textbox>
                <w10:wrap type="square"/>
              </v:shape>
            </w:pict>
          </mc:Fallback>
        </mc:AlternateContent>
      </w:r>
      <w:r w:rsidR="00AC5DEA" w:rsidRPr="00AC5DEA">
        <w:rPr>
          <w:rFonts w:ascii="Calibri" w:hAnsi="Calibri" w:cs="Calibri"/>
          <w:noProof/>
          <w:sz w:val="28"/>
          <w:szCs w:val="28"/>
        </w:rPr>
        <mc:AlternateContent>
          <mc:Choice Requires="wps">
            <w:drawing>
              <wp:anchor distT="45720" distB="45720" distL="114300" distR="114300" simplePos="0" relativeHeight="251667456" behindDoc="0" locked="0" layoutInCell="1" allowOverlap="1">
                <wp:simplePos x="0" y="0"/>
                <wp:positionH relativeFrom="column">
                  <wp:posOffset>395605</wp:posOffset>
                </wp:positionH>
                <wp:positionV relativeFrom="paragraph">
                  <wp:posOffset>385445</wp:posOffset>
                </wp:positionV>
                <wp:extent cx="2537460" cy="1303020"/>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1303020"/>
                        </a:xfrm>
                        <a:prstGeom prst="rect">
                          <a:avLst/>
                        </a:prstGeom>
                        <a:solidFill>
                          <a:srgbClr val="FFFFFF"/>
                        </a:solidFill>
                        <a:ln w="9525">
                          <a:noFill/>
                          <a:miter lim="800000"/>
                          <a:headEnd/>
                          <a:tailEnd/>
                        </a:ln>
                      </wps:spPr>
                      <wps:txbx>
                        <w:txbxContent>
                          <w:p w:rsidR="00AC5DEA" w:rsidRDefault="00AC5DEA">
                            <w:r>
                              <w:rPr>
                                <w:noProof/>
                                <w:color w:val="0000FF"/>
                              </w:rPr>
                              <w:drawing>
                                <wp:inline distT="0" distB="0" distL="0" distR="0">
                                  <wp:extent cx="2355917" cy="1181100"/>
                                  <wp:effectExtent l="0" t="0" r="6350" b="0"/>
                                  <wp:docPr id="5" name="Image 5" descr="http://metzarsenal.reference-syndicale.fr/files/2020/10/restaurant-ferme-30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tzarsenal.reference-syndicale.fr/files/2020/10/restaurant-ferme-300x150.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821" cy="11835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15pt;margin-top:30.35pt;width:199.8pt;height:102.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" stroked="f">
                <v:textbox>
                  <w:txbxContent>
                    <w:p w:rsidR="00AC5DEA" w:rsidRDefault="00AC5DEA">
                      <w:r>
                        <w:rPr>
                          <w:noProof/>
                          <w:color w:val="0000FF"/>
                        </w:rPr>
                        <w:drawing>
                          <wp:inline distT="0" distB="0" distL="0" distR="0">
                            <wp:extent cx="2355917" cy="1181100"/>
                            <wp:effectExtent l="0" t="0" r="6350" b="0"/>
                            <wp:docPr id="5" name="Image 5" descr="http://metzarsenal.reference-syndicale.fr/files/2020/10/restaurant-ferme-30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tzarsenal.reference-syndicale.fr/files/2020/10/restaurant-ferme-300x150.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821" cy="1183559"/>
                                    </a:xfrm>
                                    <a:prstGeom prst="rect">
                                      <a:avLst/>
                                    </a:prstGeom>
                                    <a:noFill/>
                                    <a:ln>
                                      <a:noFill/>
                                    </a:ln>
                                  </pic:spPr>
                                </pic:pic>
                              </a:graphicData>
                            </a:graphic>
                          </wp:inline>
                        </w:drawing>
                      </w:r>
                    </w:p>
                  </w:txbxContent>
                </v:textbox>
                <w10:wrap type="square"/>
              </v:shape>
            </w:pict>
          </mc:Fallback>
        </mc:AlternateContent>
      </w:r>
    </w:p>
    <w:p w:rsidR="00FF3BAF" w:rsidRDefault="00FF3BAF" w:rsidP="00C14731">
      <w:pPr>
        <w:jc w:val="both"/>
        <w:rPr>
          <w:rFonts w:ascii="Calibri" w:hAnsi="Calibri" w:cs="Calibri"/>
          <w:sz w:val="28"/>
          <w:szCs w:val="28"/>
        </w:rPr>
      </w:pPr>
    </w:p>
    <w:p w:rsidR="00FF3BAF" w:rsidRDefault="00FF3BAF" w:rsidP="00C14731">
      <w:pPr>
        <w:jc w:val="both"/>
        <w:rPr>
          <w:rFonts w:ascii="Calibri" w:hAnsi="Calibri" w:cs="Calibri"/>
          <w:sz w:val="28"/>
          <w:szCs w:val="28"/>
        </w:rPr>
      </w:pPr>
    </w:p>
    <w:p w:rsidR="00FF3BAF" w:rsidRDefault="00FF3BAF" w:rsidP="00C14731">
      <w:pPr>
        <w:jc w:val="both"/>
        <w:rPr>
          <w:rFonts w:ascii="Calibri" w:hAnsi="Calibri" w:cs="Calibri"/>
          <w:sz w:val="28"/>
          <w:szCs w:val="28"/>
        </w:rPr>
      </w:pPr>
    </w:p>
    <w:p w:rsidR="00FF3BAF" w:rsidRDefault="00FF3BAF" w:rsidP="00C14731">
      <w:pPr>
        <w:jc w:val="both"/>
        <w:rPr>
          <w:rFonts w:ascii="Calibri" w:hAnsi="Calibri" w:cs="Calibri"/>
          <w:sz w:val="28"/>
          <w:szCs w:val="28"/>
        </w:rPr>
      </w:pPr>
    </w:p>
    <w:p w:rsidR="00FF3BAF" w:rsidRDefault="00AC5DEA" w:rsidP="00C14731">
      <w:pPr>
        <w:jc w:val="both"/>
        <w:rPr>
          <w:rFonts w:ascii="Calibri" w:hAnsi="Calibri" w:cs="Calibri"/>
          <w:sz w:val="28"/>
          <w:szCs w:val="28"/>
        </w:rPr>
      </w:pPr>
      <w:r w:rsidRPr="00AC5DEA">
        <w:rPr>
          <w:rFonts w:ascii="Calibri" w:hAnsi="Calibri" w:cs="Calibri"/>
          <w:noProof/>
          <w:sz w:val="28"/>
          <w:szCs w:val="28"/>
        </w:rPr>
        <mc:AlternateContent>
          <mc:Choice Requires="wps">
            <w:drawing>
              <wp:anchor distT="45720" distB="45720" distL="114300" distR="114300" simplePos="0" relativeHeight="251665408" behindDoc="0" locked="0" layoutInCell="1" allowOverlap="1">
                <wp:simplePos x="0" y="0"/>
                <wp:positionH relativeFrom="column">
                  <wp:posOffset>-289560</wp:posOffset>
                </wp:positionH>
                <wp:positionV relativeFrom="paragraph">
                  <wp:posOffset>297180</wp:posOffset>
                </wp:positionV>
                <wp:extent cx="3961130" cy="2644140"/>
                <wp:effectExtent l="0" t="0" r="20320" b="2286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264414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AC5DEA" w:rsidRPr="00AC5DEA" w:rsidRDefault="00AC5DEA" w:rsidP="00AC5DEA">
                            <w:pPr>
                              <w:jc w:val="both"/>
                              <w:rPr>
                                <w:rFonts w:ascii="Calibri" w:hAnsi="Calibri" w:cs="Calibri"/>
                                <w:sz w:val="22"/>
                                <w:szCs w:val="22"/>
                              </w:rPr>
                            </w:pPr>
                            <w:r w:rsidRPr="00AC5DEA">
                              <w:rPr>
                                <w:rFonts w:ascii="Calibri" w:hAnsi="Calibri" w:cs="Calibri"/>
                                <w:sz w:val="22"/>
                                <w:szCs w:val="22"/>
                              </w:rPr>
                              <w:t xml:space="preserve">Alors que tout permettait la réouverture de notre cantine, même l’Entreprise y était favorable, les 4 OS signataires de l’accord, avaient demandé d’une seule voix, la réouverture de notre cantine, comment des Organisations Syndicales Responsables tel que </w:t>
                            </w:r>
                            <w:r w:rsidRPr="002346E8">
                              <w:rPr>
                                <w:rFonts w:ascii="Calibri" w:hAnsi="Calibri" w:cs="Calibri"/>
                                <w:b/>
                                <w:color w:val="0070C0"/>
                                <w:sz w:val="22"/>
                                <w:szCs w:val="22"/>
                              </w:rPr>
                              <w:t xml:space="preserve">CFDT, SUD et CFTC </w:t>
                            </w:r>
                            <w:r w:rsidRPr="00AC5DEA">
                              <w:rPr>
                                <w:rFonts w:ascii="Calibri" w:hAnsi="Calibri" w:cs="Calibri"/>
                                <w:sz w:val="22"/>
                                <w:szCs w:val="22"/>
                              </w:rPr>
                              <w:t xml:space="preserve">ont pu lors de ce Comité National sur la Restauration modifier radicalement leur position en </w:t>
                            </w:r>
                            <w:r w:rsidRPr="002346E8">
                              <w:rPr>
                                <w:rFonts w:ascii="Calibri" w:hAnsi="Calibri" w:cs="Calibri"/>
                                <w:b/>
                                <w:color w:val="FF0000"/>
                                <w:sz w:val="22"/>
                                <w:szCs w:val="22"/>
                              </w:rPr>
                              <w:t>refusant la proposition de la Direction</w:t>
                            </w:r>
                            <w:r w:rsidRPr="00AC5DEA">
                              <w:rPr>
                                <w:rFonts w:ascii="Calibri" w:hAnsi="Calibri" w:cs="Calibri"/>
                                <w:sz w:val="22"/>
                                <w:szCs w:val="22"/>
                              </w:rPr>
                              <w:t>, et ainsi laisser les salariés sur site et les techniciens sans restauration sécurisé, pire encore d’aider les salariés des sociétés de restauration qui gèrent nos restaurants à sauvegarder leur emploi. Nous devons continuer tous ensemble à exiger de façon imminente la réouverture de notre restaurant. Pour sauver les emplois d’ELIOR et pour se nourrir au chaud de façon sécurisé.</w:t>
                            </w:r>
                          </w:p>
                          <w:p w:rsidR="00AC5DEA" w:rsidRPr="00AC5DEA" w:rsidRDefault="00AC5DEA" w:rsidP="00AC5DEA">
                            <w:pPr>
                              <w:jc w:val="both"/>
                              <w:rPr>
                                <w:rFonts w:ascii="Calibri" w:hAnsi="Calibri" w:cs="Calibri"/>
                                <w:sz w:val="22"/>
                                <w:szCs w:val="22"/>
                              </w:rPr>
                            </w:pPr>
                            <w:r w:rsidRPr="00AC5DEA">
                              <w:rPr>
                                <w:rFonts w:ascii="Calibri" w:hAnsi="Calibri" w:cs="Calibri"/>
                                <w:sz w:val="22"/>
                                <w:szCs w:val="22"/>
                              </w:rPr>
                              <w:t xml:space="preserve"> Pour tous ceux qui ne l’ont pas encore fait nous les invitons à accéder au site et </w:t>
                            </w:r>
                            <w:r w:rsidRPr="002346E8">
                              <w:rPr>
                                <w:rFonts w:ascii="Calibri" w:hAnsi="Calibri" w:cs="Calibri"/>
                                <w:b/>
                                <w:color w:val="FF0000"/>
                                <w:sz w:val="22"/>
                                <w:szCs w:val="22"/>
                              </w:rPr>
                              <w:t>signer la pétition</w:t>
                            </w:r>
                            <w:r w:rsidRPr="00AC5DEA">
                              <w:rPr>
                                <w:rFonts w:ascii="Calibri" w:hAnsi="Calibri" w:cs="Calibri"/>
                                <w:sz w:val="22"/>
                                <w:szCs w:val="22"/>
                              </w:rPr>
                              <w:t xml:space="preserve">. </w:t>
                            </w:r>
                            <w:r w:rsidRPr="002346E8">
                              <w:rPr>
                                <w:rFonts w:ascii="Calibri" w:hAnsi="Calibri" w:cs="Calibri"/>
                                <w:b/>
                                <w:color w:val="2E74B5" w:themeColor="accent1" w:themeShade="BF"/>
                                <w:sz w:val="22"/>
                                <w:szCs w:val="22"/>
                              </w:rPr>
                              <w:t>Plus il y aura de signatures plus on imposera rapidement la réouverture de notre cantine</w:t>
                            </w:r>
                            <w:r w:rsidRPr="00AC5DEA">
                              <w:rPr>
                                <w:rFonts w:ascii="Calibri" w:hAnsi="Calibri" w:cs="Calibri"/>
                                <w:sz w:val="22"/>
                                <w:szCs w:val="22"/>
                              </w:rPr>
                              <w:t>.</w:t>
                            </w:r>
                          </w:p>
                          <w:p w:rsidR="00AC5DEA" w:rsidRDefault="00AC5D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8pt;margin-top:23.4pt;width:311.9pt;height:208.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" fillcolor="#9ecb81 [2169]" strokecolor="#70ad47 [3209]" strokeweight=".5pt">
                <v:fill color2="#8ac066 [2617]" rotate="t" colors="0 #b5d5a7;.5 #aace99;1 #9cca86" focus="100%" type="gradient">
                  <o:fill v:ext="view" type="gradientUnscaled"/>
                </v:fill>
                <v:textbox>
                  <w:txbxContent>
                    <w:p w:rsidR="00AC5DEA" w:rsidRPr="00AC5DEA" w:rsidRDefault="00AC5DEA" w:rsidP="00AC5DEA">
                      <w:pPr>
                        <w:jc w:val="both"/>
                        <w:rPr>
                          <w:rFonts w:ascii="Calibri" w:hAnsi="Calibri" w:cs="Calibri"/>
                          <w:sz w:val="22"/>
                          <w:szCs w:val="22"/>
                        </w:rPr>
                      </w:pPr>
                      <w:r w:rsidRPr="00AC5DEA">
                        <w:rPr>
                          <w:rFonts w:ascii="Calibri" w:hAnsi="Calibri" w:cs="Calibri"/>
                          <w:sz w:val="22"/>
                          <w:szCs w:val="22"/>
                        </w:rPr>
                        <w:t xml:space="preserve">Alors que tout permettait la réouverture de notre cantine, même l’Entreprise y était favorable, les 4 OS signataires de l’accord, avaient demandé d’une seule voix, la réouverture de notre cantine, comment des Organisations Syndicales Responsables tel que </w:t>
                      </w:r>
                      <w:r w:rsidRPr="002346E8">
                        <w:rPr>
                          <w:rFonts w:ascii="Calibri" w:hAnsi="Calibri" w:cs="Calibri"/>
                          <w:b/>
                          <w:color w:val="0070C0"/>
                          <w:sz w:val="22"/>
                          <w:szCs w:val="22"/>
                        </w:rPr>
                        <w:t xml:space="preserve">CFDT, SUD et CFTC </w:t>
                      </w:r>
                      <w:r w:rsidRPr="00AC5DEA">
                        <w:rPr>
                          <w:rFonts w:ascii="Calibri" w:hAnsi="Calibri" w:cs="Calibri"/>
                          <w:sz w:val="22"/>
                          <w:szCs w:val="22"/>
                        </w:rPr>
                        <w:t xml:space="preserve">ont pu lors de ce Comité National sur la Restauration modifier radicalement leur position en </w:t>
                      </w:r>
                      <w:r w:rsidRPr="002346E8">
                        <w:rPr>
                          <w:rFonts w:ascii="Calibri" w:hAnsi="Calibri" w:cs="Calibri"/>
                          <w:b/>
                          <w:color w:val="FF0000"/>
                          <w:sz w:val="22"/>
                          <w:szCs w:val="22"/>
                        </w:rPr>
                        <w:t>refusant la proposition de la Direction</w:t>
                      </w:r>
                      <w:r w:rsidRPr="00AC5DEA">
                        <w:rPr>
                          <w:rFonts w:ascii="Calibri" w:hAnsi="Calibri" w:cs="Calibri"/>
                          <w:sz w:val="22"/>
                          <w:szCs w:val="22"/>
                        </w:rPr>
                        <w:t>, et ainsi laisser les salariés sur site et les techniciens sans restauration sécurisé, pire encore d’aider les salariés des sociétés de restauration qui gèrent nos restaurants à sauvegarder leur emploi. Nous devons continuer tous ensemble à exiger de façon imminente la réouverture de notre restaurant. Pour sauver les emplois d’ELIOR et pour se nourrir au chaud de façon sécurisé.</w:t>
                      </w:r>
                    </w:p>
                    <w:p w:rsidR="00AC5DEA" w:rsidRPr="00AC5DEA" w:rsidRDefault="00AC5DEA" w:rsidP="00AC5DEA">
                      <w:pPr>
                        <w:jc w:val="both"/>
                        <w:rPr>
                          <w:rFonts w:ascii="Calibri" w:hAnsi="Calibri" w:cs="Calibri"/>
                          <w:sz w:val="22"/>
                          <w:szCs w:val="22"/>
                        </w:rPr>
                      </w:pPr>
                      <w:r w:rsidRPr="00AC5DEA">
                        <w:rPr>
                          <w:rFonts w:ascii="Calibri" w:hAnsi="Calibri" w:cs="Calibri"/>
                          <w:sz w:val="22"/>
                          <w:szCs w:val="22"/>
                        </w:rPr>
                        <w:t xml:space="preserve"> Pour tous ceux qui ne l’ont pas encore fait nous les invitons à accéder au site et </w:t>
                      </w:r>
                      <w:r w:rsidRPr="002346E8">
                        <w:rPr>
                          <w:rFonts w:ascii="Calibri" w:hAnsi="Calibri" w:cs="Calibri"/>
                          <w:b/>
                          <w:color w:val="FF0000"/>
                          <w:sz w:val="22"/>
                          <w:szCs w:val="22"/>
                        </w:rPr>
                        <w:t>signer la pétition</w:t>
                      </w:r>
                      <w:r w:rsidRPr="00AC5DEA">
                        <w:rPr>
                          <w:rFonts w:ascii="Calibri" w:hAnsi="Calibri" w:cs="Calibri"/>
                          <w:sz w:val="22"/>
                          <w:szCs w:val="22"/>
                        </w:rPr>
                        <w:t xml:space="preserve">. </w:t>
                      </w:r>
                      <w:r w:rsidRPr="002346E8">
                        <w:rPr>
                          <w:rFonts w:ascii="Calibri" w:hAnsi="Calibri" w:cs="Calibri"/>
                          <w:b/>
                          <w:color w:val="2E74B5" w:themeColor="accent1" w:themeShade="BF"/>
                          <w:sz w:val="22"/>
                          <w:szCs w:val="22"/>
                        </w:rPr>
                        <w:t>Plus il y aura de signatures plus on imposera rapidement la réouverture de notre cantine</w:t>
                      </w:r>
                      <w:r w:rsidRPr="00AC5DEA">
                        <w:rPr>
                          <w:rFonts w:ascii="Calibri" w:hAnsi="Calibri" w:cs="Calibri"/>
                          <w:sz w:val="22"/>
                          <w:szCs w:val="22"/>
                        </w:rPr>
                        <w:t>.</w:t>
                      </w:r>
                    </w:p>
                    <w:p w:rsidR="00AC5DEA" w:rsidRDefault="00AC5DEA"/>
                  </w:txbxContent>
                </v:textbox>
                <w10:wrap type="square"/>
              </v:shape>
            </w:pict>
          </mc:Fallback>
        </mc:AlternateContent>
      </w:r>
    </w:p>
    <w:p w:rsidR="00FF3BAF" w:rsidRDefault="007C6C01" w:rsidP="00C14731">
      <w:pPr>
        <w:jc w:val="both"/>
        <w:rPr>
          <w:rFonts w:ascii="Calibri" w:hAnsi="Calibri" w:cs="Calibri"/>
          <w:sz w:val="28"/>
          <w:szCs w:val="28"/>
        </w:rPr>
      </w:pPr>
      <w:r w:rsidRPr="007C6C01">
        <w:rPr>
          <w:rFonts w:ascii="Calibri" w:hAnsi="Calibri" w:cs="Calibri"/>
          <w:noProof/>
          <w:sz w:val="28"/>
          <w:szCs w:val="28"/>
        </w:rPr>
        <mc:AlternateContent>
          <mc:Choice Requires="wps">
            <w:drawing>
              <wp:anchor distT="45720" distB="45720" distL="114300" distR="114300" simplePos="0" relativeHeight="251671552" behindDoc="0" locked="0" layoutInCell="1" allowOverlap="1">
                <wp:simplePos x="0" y="0"/>
                <wp:positionH relativeFrom="column">
                  <wp:posOffset>3816985</wp:posOffset>
                </wp:positionH>
                <wp:positionV relativeFrom="paragraph">
                  <wp:posOffset>1751330</wp:posOffset>
                </wp:positionV>
                <wp:extent cx="495300" cy="38100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81000"/>
                        </a:xfrm>
                        <a:prstGeom prst="rect">
                          <a:avLst/>
                        </a:prstGeom>
                        <a:solidFill>
                          <a:srgbClr val="FFFFFF"/>
                        </a:solidFill>
                        <a:ln w="9525">
                          <a:noFill/>
                          <a:miter lim="800000"/>
                          <a:headEnd/>
                          <a:tailEnd/>
                        </a:ln>
                      </wps:spPr>
                      <wps:txbx>
                        <w:txbxContent>
                          <w:p w:rsidR="007C6C01" w:rsidRDefault="007C6C01">
                            <w:r>
                              <w:rPr>
                                <w:noProof/>
                              </w:rPr>
                              <w:drawing>
                                <wp:inline distT="0" distB="0" distL="0" distR="0">
                                  <wp:extent cx="312420" cy="259549"/>
                                  <wp:effectExtent l="0" t="0" r="0" b="7620"/>
                                  <wp:docPr id="9" name="Image 9" descr="http://metzarsenal.reference-syndicale.fr/files/2019/10/cf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tzarsenal.reference-syndicale.fr/files/2019/10/cft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29" cy="26271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00.55pt;margin-top:137.9pt;width:39pt;height:30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" stroked="f">
                <v:textbox>
                  <w:txbxContent>
                    <w:p w:rsidR="007C6C01" w:rsidRDefault="007C6C01">
                      <w:r>
                        <w:rPr>
                          <w:noProof/>
                        </w:rPr>
                        <w:drawing>
                          <wp:inline distT="0" distB="0" distL="0" distR="0">
                            <wp:extent cx="312420" cy="259549"/>
                            <wp:effectExtent l="0" t="0" r="0" b="7620"/>
                            <wp:docPr id="9" name="Image 9" descr="http://metzarsenal.reference-syndicale.fr/files/2019/10/cf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tzarsenal.reference-syndicale.fr/files/2019/10/cft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29" cy="262714"/>
                                    </a:xfrm>
                                    <a:prstGeom prst="rect">
                                      <a:avLst/>
                                    </a:prstGeom>
                                    <a:noFill/>
                                    <a:ln>
                                      <a:noFill/>
                                    </a:ln>
                                  </pic:spPr>
                                </pic:pic>
                              </a:graphicData>
                            </a:graphic>
                          </wp:inline>
                        </w:drawing>
                      </w:r>
                    </w:p>
                  </w:txbxContent>
                </v:textbox>
                <w10:wrap type="square"/>
              </v:shape>
            </w:pict>
          </mc:Fallback>
        </mc:AlternateContent>
      </w:r>
      <w:r w:rsidRPr="007C6C01">
        <w:rPr>
          <w:rFonts w:ascii="Calibri" w:hAnsi="Calibri" w:cs="Calibri"/>
          <w:noProof/>
          <w:sz w:val="28"/>
          <w:szCs w:val="28"/>
        </w:rPr>
        <mc:AlternateContent>
          <mc:Choice Requires="wps">
            <w:drawing>
              <wp:anchor distT="45720" distB="45720" distL="114300" distR="114300" simplePos="0" relativeHeight="251669504" behindDoc="0" locked="0" layoutInCell="1" allowOverlap="1">
                <wp:simplePos x="0" y="0"/>
                <wp:positionH relativeFrom="column">
                  <wp:posOffset>3847465</wp:posOffset>
                </wp:positionH>
                <wp:positionV relativeFrom="paragraph">
                  <wp:posOffset>1276350</wp:posOffset>
                </wp:positionV>
                <wp:extent cx="464820" cy="41910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19100"/>
                        </a:xfrm>
                        <a:prstGeom prst="rect">
                          <a:avLst/>
                        </a:prstGeom>
                        <a:solidFill>
                          <a:srgbClr val="FFFFFF"/>
                        </a:solidFill>
                        <a:ln w="9525">
                          <a:noFill/>
                          <a:miter lim="800000"/>
                          <a:headEnd/>
                          <a:tailEnd/>
                        </a:ln>
                      </wps:spPr>
                      <wps:txbx>
                        <w:txbxContent>
                          <w:p w:rsidR="007C6C01" w:rsidRDefault="007C6C01">
                            <w:r>
                              <w:rPr>
                                <w:noProof/>
                                <w:color w:val="0000FF"/>
                              </w:rPr>
                              <w:drawing>
                                <wp:inline distT="0" distB="0" distL="0" distR="0">
                                  <wp:extent cx="273050" cy="449729"/>
                                  <wp:effectExtent l="0" t="0" r="0" b="7620"/>
                                  <wp:docPr id="7" name="Image 7" descr="http://metzarsenal.reference-syndicale.fr/files/2019/10/CFD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zarsenal.reference-syndicale.fr/files/2019/10/CFDT.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4497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02.95pt;margin-top:100.5pt;width:36.6pt;height:3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" stroked="f">
                <v:textbox>
                  <w:txbxContent>
                    <w:p w:rsidR="007C6C01" w:rsidRDefault="007C6C01">
                      <w:r>
                        <w:rPr>
                          <w:noProof/>
                          <w:color w:val="0000FF"/>
                        </w:rPr>
                        <w:drawing>
                          <wp:inline distT="0" distB="0" distL="0" distR="0">
                            <wp:extent cx="273050" cy="449729"/>
                            <wp:effectExtent l="0" t="0" r="0" b="7620"/>
                            <wp:docPr id="7" name="Image 7" descr="http://metzarsenal.reference-syndicale.fr/files/2019/10/CFD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zarsenal.reference-syndicale.fr/files/2019/10/CFDT.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449729"/>
                                    </a:xfrm>
                                    <a:prstGeom prst="rect">
                                      <a:avLst/>
                                    </a:prstGeom>
                                    <a:noFill/>
                                    <a:ln>
                                      <a:noFill/>
                                    </a:ln>
                                  </pic:spPr>
                                </pic:pic>
                              </a:graphicData>
                            </a:graphic>
                          </wp:inline>
                        </w:drawing>
                      </w:r>
                    </w:p>
                  </w:txbxContent>
                </v:textbox>
                <w10:wrap type="square"/>
              </v:shape>
            </w:pict>
          </mc:Fallback>
        </mc:AlternateContent>
      </w:r>
    </w:p>
    <w:p w:rsidR="00FF3BAF" w:rsidRDefault="007C6C01" w:rsidP="00C14731">
      <w:pPr>
        <w:jc w:val="both"/>
        <w:rPr>
          <w:rFonts w:ascii="Calibri" w:hAnsi="Calibri" w:cs="Calibri"/>
          <w:sz w:val="28"/>
          <w:szCs w:val="28"/>
        </w:rPr>
      </w:pPr>
      <w:r w:rsidRPr="007C6C01">
        <w:rPr>
          <w:rFonts w:ascii="Calibri" w:hAnsi="Calibri" w:cs="Calibri"/>
          <w:noProof/>
          <w:sz w:val="28"/>
          <w:szCs w:val="28"/>
        </w:rPr>
        <mc:AlternateContent>
          <mc:Choice Requires="wps">
            <w:drawing>
              <wp:anchor distT="45720" distB="45720" distL="114300" distR="114300" simplePos="0" relativeHeight="251673600" behindDoc="0" locked="0" layoutInCell="1" allowOverlap="1">
                <wp:simplePos x="0" y="0"/>
                <wp:positionH relativeFrom="column">
                  <wp:posOffset>3832225</wp:posOffset>
                </wp:positionH>
                <wp:positionV relativeFrom="paragraph">
                  <wp:posOffset>721995</wp:posOffset>
                </wp:positionV>
                <wp:extent cx="609600" cy="327660"/>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7660"/>
                        </a:xfrm>
                        <a:prstGeom prst="rect">
                          <a:avLst/>
                        </a:prstGeom>
                        <a:solidFill>
                          <a:srgbClr val="FFFFFF"/>
                        </a:solidFill>
                        <a:ln w="9525">
                          <a:noFill/>
                          <a:miter lim="800000"/>
                          <a:headEnd/>
                          <a:tailEnd/>
                        </a:ln>
                      </wps:spPr>
                      <wps:txbx>
                        <w:txbxContent>
                          <w:p w:rsidR="007C6C01" w:rsidRDefault="007C6C01">
                            <w:r>
                              <w:rPr>
                                <w:noProof/>
                                <w:color w:val="0000FF"/>
                              </w:rPr>
                              <w:drawing>
                                <wp:inline distT="0" distB="0" distL="0" distR="0">
                                  <wp:extent cx="434340" cy="228600"/>
                                  <wp:effectExtent l="0" t="0" r="3810" b="0"/>
                                  <wp:docPr id="11" name="Image 11" descr="http://metzarsenal.reference-syndicale.fr/files/2019/10/SUD-300x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tzarsenal.reference-syndicale.fr/files/2019/10/SUD-300x158.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388" cy="22967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01.75pt;margin-top:56.85pt;width:48pt;height:25.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" stroked="f">
                <v:textbox>
                  <w:txbxContent>
                    <w:p w:rsidR="007C6C01" w:rsidRDefault="007C6C01">
                      <w:r>
                        <w:rPr>
                          <w:noProof/>
                          <w:color w:val="0000FF"/>
                        </w:rPr>
                        <w:drawing>
                          <wp:inline distT="0" distB="0" distL="0" distR="0">
                            <wp:extent cx="434340" cy="228600"/>
                            <wp:effectExtent l="0" t="0" r="3810" b="0"/>
                            <wp:docPr id="11" name="Image 11" descr="http://metzarsenal.reference-syndicale.fr/files/2019/10/SUD-300x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tzarsenal.reference-syndicale.fr/files/2019/10/SUD-300x158.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388" cy="229678"/>
                                    </a:xfrm>
                                    <a:prstGeom prst="rect">
                                      <a:avLst/>
                                    </a:prstGeom>
                                    <a:noFill/>
                                    <a:ln>
                                      <a:noFill/>
                                    </a:ln>
                                  </pic:spPr>
                                </pic:pic>
                              </a:graphicData>
                            </a:graphic>
                          </wp:inline>
                        </w:drawing>
                      </w:r>
                    </w:p>
                  </w:txbxContent>
                </v:textbox>
                <w10:wrap type="square"/>
              </v:shape>
            </w:pict>
          </mc:Fallback>
        </mc:AlternateContent>
      </w:r>
      <w:r w:rsidRPr="007C6C01">
        <w:rPr>
          <w:rFonts w:ascii="Calibri" w:hAnsi="Calibri" w:cs="Calibri"/>
          <w:noProof/>
          <w:sz w:val="28"/>
          <w:szCs w:val="28"/>
        </w:rPr>
        <mc:AlternateContent>
          <mc:Choice Requires="wps">
            <w:drawing>
              <wp:anchor distT="45720" distB="45720" distL="114300" distR="114300" simplePos="0" relativeHeight="251675648" behindDoc="0" locked="0" layoutInCell="1" allowOverlap="1">
                <wp:simplePos x="0" y="0"/>
                <wp:positionH relativeFrom="column">
                  <wp:posOffset>4639945</wp:posOffset>
                </wp:positionH>
                <wp:positionV relativeFrom="paragraph">
                  <wp:posOffset>151130</wp:posOffset>
                </wp:positionV>
                <wp:extent cx="1051560" cy="472440"/>
                <wp:effectExtent l="0" t="0" r="0" b="381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72440"/>
                        </a:xfrm>
                        <a:prstGeom prst="rect">
                          <a:avLst/>
                        </a:prstGeom>
                        <a:solidFill>
                          <a:srgbClr val="FFFFFF"/>
                        </a:solidFill>
                        <a:ln w="9525">
                          <a:noFill/>
                          <a:miter lim="800000"/>
                          <a:headEnd/>
                          <a:tailEnd/>
                        </a:ln>
                      </wps:spPr>
                      <wps:txbx>
                        <w:txbxContent>
                          <w:p w:rsidR="007C6C01" w:rsidRDefault="007C6C01">
                            <w:r>
                              <w:rPr>
                                <w:noProof/>
                              </w:rPr>
                              <w:drawing>
                                <wp:inline distT="0" distB="0" distL="0" distR="0">
                                  <wp:extent cx="974090" cy="422216"/>
                                  <wp:effectExtent l="0" t="0" r="0" b="0"/>
                                  <wp:docPr id="13" name="Image 13" descr="http://metzarsenal.reference-syndicale.fr/files/2019/08/tir-canon-e1592406025189-300x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tzarsenal.reference-syndicale.fr/files/2019/08/tir-canon-e1592406025189-300x1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090" cy="42221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5.35pt;margin-top:11.9pt;width:82.8pt;height:37.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" stroked="f">
                <v:textbox>
                  <w:txbxContent>
                    <w:p w:rsidR="007C6C01" w:rsidRDefault="007C6C01">
                      <w:r>
                        <w:rPr>
                          <w:noProof/>
                        </w:rPr>
                        <w:drawing>
                          <wp:inline distT="0" distB="0" distL="0" distR="0">
                            <wp:extent cx="974090" cy="422216"/>
                            <wp:effectExtent l="0" t="0" r="0" b="0"/>
                            <wp:docPr id="13" name="Image 13" descr="http://metzarsenal.reference-syndicale.fr/files/2019/08/tir-canon-e1592406025189-300x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tzarsenal.reference-syndicale.fr/files/2019/08/tir-canon-e1592406025189-300x1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090" cy="422216"/>
                                    </a:xfrm>
                                    <a:prstGeom prst="rect">
                                      <a:avLst/>
                                    </a:prstGeom>
                                    <a:noFill/>
                                    <a:ln>
                                      <a:noFill/>
                                    </a:ln>
                                  </pic:spPr>
                                </pic:pic>
                              </a:graphicData>
                            </a:graphic>
                          </wp:inline>
                        </w:drawing>
                      </w:r>
                    </w:p>
                  </w:txbxContent>
                </v:textbox>
                <w10:wrap type="square"/>
              </v:shape>
            </w:pict>
          </mc:Fallback>
        </mc:AlternateContent>
      </w:r>
      <w:r w:rsidRPr="007C6C01">
        <w:rPr>
          <w:rFonts w:ascii="Calibri" w:hAnsi="Calibri" w:cs="Calibri"/>
          <w:noProof/>
          <w:sz w:val="28"/>
          <w:szCs w:val="28"/>
        </w:rPr>
        <mc:AlternateContent>
          <mc:Choice Requires="wps">
            <w:drawing>
              <wp:anchor distT="45720" distB="45720" distL="114300" distR="114300" simplePos="0" relativeHeight="251677696" behindDoc="0" locked="0" layoutInCell="1" allowOverlap="1">
                <wp:simplePos x="0" y="0"/>
                <wp:positionH relativeFrom="column">
                  <wp:posOffset>5767705</wp:posOffset>
                </wp:positionH>
                <wp:positionV relativeFrom="paragraph">
                  <wp:posOffset>6350</wp:posOffset>
                </wp:positionV>
                <wp:extent cx="1051560" cy="792480"/>
                <wp:effectExtent l="0" t="0" r="0" b="762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92480"/>
                        </a:xfrm>
                        <a:prstGeom prst="rect">
                          <a:avLst/>
                        </a:prstGeom>
                        <a:solidFill>
                          <a:srgbClr val="FFFFFF"/>
                        </a:solidFill>
                        <a:ln w="9525">
                          <a:noFill/>
                          <a:miter lim="800000"/>
                          <a:headEnd/>
                          <a:tailEnd/>
                        </a:ln>
                      </wps:spPr>
                      <wps:txbx>
                        <w:txbxContent>
                          <w:p w:rsidR="007C6C01" w:rsidRDefault="007C6C01">
                            <w:r>
                              <w:rPr>
                                <w:noProof/>
                                <w:color w:val="0000FF"/>
                              </w:rPr>
                              <w:drawing>
                                <wp:inline distT="0" distB="0" distL="0" distR="0">
                                  <wp:extent cx="925383" cy="693420"/>
                                  <wp:effectExtent l="0" t="0" r="8255" b="0"/>
                                  <wp:docPr id="15" name="Image 15" descr="http://metzarsenal.reference-syndicale.fr/files/2020/11/restaurant-Elior-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tzarsenal.reference-syndicale.fr/files/2020/11/restaurant-Elior-300x225.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8586" cy="6958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54.15pt;margin-top:.5pt;width:82.8pt;height:6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" stroked="f">
                <v:textbox>
                  <w:txbxContent>
                    <w:p w:rsidR="007C6C01" w:rsidRDefault="007C6C01">
                      <w:r>
                        <w:rPr>
                          <w:noProof/>
                          <w:color w:val="0000FF"/>
                        </w:rPr>
                        <w:drawing>
                          <wp:inline distT="0" distB="0" distL="0" distR="0">
                            <wp:extent cx="925383" cy="693420"/>
                            <wp:effectExtent l="0" t="0" r="8255" b="0"/>
                            <wp:docPr id="15" name="Image 15" descr="http://metzarsenal.reference-syndicale.fr/files/2020/11/restaurant-Elior-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tzarsenal.reference-syndicale.fr/files/2020/11/restaurant-Elior-300x225.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8586" cy="695820"/>
                                    </a:xfrm>
                                    <a:prstGeom prst="rect">
                                      <a:avLst/>
                                    </a:prstGeom>
                                    <a:noFill/>
                                    <a:ln>
                                      <a:noFill/>
                                    </a:ln>
                                  </pic:spPr>
                                </pic:pic>
                              </a:graphicData>
                            </a:graphic>
                          </wp:inline>
                        </w:drawing>
                      </w:r>
                    </w:p>
                  </w:txbxContent>
                </v:textbox>
                <w10:wrap type="square"/>
              </v:shape>
            </w:pict>
          </mc:Fallback>
        </mc:AlternateContent>
      </w:r>
    </w:p>
    <w:tbl>
      <w:tblPr>
        <w:tblpPr w:leftFromText="141" w:rightFromText="141" w:vertAnchor="text" w:horzAnchor="page" w:tblpX="277" w:tblpY="753"/>
        <w:tblW w:w="5808" w:type="dxa"/>
        <w:tblCellMar>
          <w:left w:w="70" w:type="dxa"/>
          <w:right w:w="70" w:type="dxa"/>
        </w:tblCellMar>
        <w:tblLook w:val="04A0" w:firstRow="1" w:lastRow="0" w:firstColumn="1" w:lastColumn="0" w:noHBand="0" w:noVBand="1"/>
      </w:tblPr>
      <w:tblGrid>
        <w:gridCol w:w="1291"/>
        <w:gridCol w:w="1089"/>
        <w:gridCol w:w="673"/>
        <w:gridCol w:w="673"/>
        <w:gridCol w:w="1219"/>
        <w:gridCol w:w="863"/>
      </w:tblGrid>
      <w:tr w:rsidR="00EC7FAA" w:rsidRPr="00B54B7D" w:rsidTr="00EC7FAA">
        <w:trPr>
          <w:trHeight w:val="144"/>
        </w:trPr>
        <w:tc>
          <w:tcPr>
            <w:tcW w:w="1291" w:type="dxa"/>
            <w:tcBorders>
              <w:top w:val="single" w:sz="8" w:space="0" w:color="auto"/>
              <w:left w:val="single" w:sz="8" w:space="0" w:color="auto"/>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CFDT + UNSA</w:t>
            </w:r>
          </w:p>
        </w:tc>
        <w:tc>
          <w:tcPr>
            <w:tcW w:w="1089" w:type="dxa"/>
            <w:tcBorders>
              <w:top w:val="single" w:sz="8" w:space="0" w:color="auto"/>
              <w:left w:val="nil"/>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CGT</w:t>
            </w:r>
          </w:p>
        </w:tc>
        <w:tc>
          <w:tcPr>
            <w:tcW w:w="673" w:type="dxa"/>
            <w:tcBorders>
              <w:top w:val="single" w:sz="8" w:space="0" w:color="auto"/>
              <w:left w:val="nil"/>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CFTC</w:t>
            </w:r>
          </w:p>
        </w:tc>
        <w:tc>
          <w:tcPr>
            <w:tcW w:w="673" w:type="dxa"/>
            <w:tcBorders>
              <w:top w:val="single" w:sz="8" w:space="0" w:color="auto"/>
              <w:left w:val="nil"/>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SUD</w:t>
            </w:r>
          </w:p>
        </w:tc>
        <w:tc>
          <w:tcPr>
            <w:tcW w:w="1219" w:type="dxa"/>
            <w:tcBorders>
              <w:top w:val="single" w:sz="8" w:space="0" w:color="auto"/>
              <w:left w:val="nil"/>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FO</w:t>
            </w:r>
          </w:p>
        </w:tc>
        <w:tc>
          <w:tcPr>
            <w:tcW w:w="863" w:type="dxa"/>
            <w:tcBorders>
              <w:top w:val="single" w:sz="8" w:space="0" w:color="auto"/>
              <w:left w:val="nil"/>
              <w:bottom w:val="dashed" w:sz="4" w:space="0" w:color="auto"/>
              <w:right w:val="single" w:sz="8"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Autres</w:t>
            </w:r>
          </w:p>
        </w:tc>
      </w:tr>
      <w:tr w:rsidR="00EC7FAA" w:rsidRPr="00B54B7D" w:rsidTr="00EC7FAA">
        <w:trPr>
          <w:trHeight w:val="144"/>
        </w:trPr>
        <w:tc>
          <w:tcPr>
            <w:tcW w:w="1291" w:type="dxa"/>
            <w:tcBorders>
              <w:top w:val="nil"/>
              <w:left w:val="single" w:sz="8" w:space="0" w:color="auto"/>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3+1+1</w:t>
            </w:r>
          </w:p>
        </w:tc>
        <w:tc>
          <w:tcPr>
            <w:tcW w:w="1089" w:type="dxa"/>
            <w:vMerge w:val="restart"/>
            <w:tcBorders>
              <w:top w:val="nil"/>
              <w:left w:val="dashed" w:sz="4" w:space="0" w:color="auto"/>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2+1</w:t>
            </w:r>
          </w:p>
        </w:tc>
        <w:tc>
          <w:tcPr>
            <w:tcW w:w="673" w:type="dxa"/>
            <w:vMerge w:val="restart"/>
            <w:tcBorders>
              <w:top w:val="nil"/>
              <w:left w:val="dashed" w:sz="4" w:space="0" w:color="auto"/>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2</w:t>
            </w:r>
          </w:p>
        </w:tc>
        <w:tc>
          <w:tcPr>
            <w:tcW w:w="673" w:type="dxa"/>
            <w:vMerge w:val="restart"/>
            <w:tcBorders>
              <w:top w:val="nil"/>
              <w:left w:val="dashed" w:sz="4" w:space="0" w:color="auto"/>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1+1</w:t>
            </w:r>
          </w:p>
        </w:tc>
        <w:tc>
          <w:tcPr>
            <w:tcW w:w="1219" w:type="dxa"/>
            <w:vMerge w:val="restart"/>
            <w:tcBorders>
              <w:top w:val="nil"/>
              <w:left w:val="dashed" w:sz="4" w:space="0" w:color="auto"/>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1+1</w:t>
            </w:r>
          </w:p>
        </w:tc>
        <w:tc>
          <w:tcPr>
            <w:tcW w:w="863" w:type="dxa"/>
            <w:vMerge w:val="restart"/>
            <w:tcBorders>
              <w:top w:val="nil"/>
              <w:left w:val="dashed" w:sz="4" w:space="0" w:color="auto"/>
              <w:bottom w:val="dashed" w:sz="4" w:space="0" w:color="auto"/>
              <w:right w:val="single" w:sz="8"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2</w:t>
            </w:r>
          </w:p>
        </w:tc>
      </w:tr>
      <w:tr w:rsidR="00EC7FAA" w:rsidRPr="00B54B7D" w:rsidTr="00EC7FAA">
        <w:trPr>
          <w:trHeight w:val="144"/>
        </w:trPr>
        <w:tc>
          <w:tcPr>
            <w:tcW w:w="1291" w:type="dxa"/>
            <w:tcBorders>
              <w:top w:val="nil"/>
              <w:left w:val="single" w:sz="8" w:space="0" w:color="auto"/>
              <w:bottom w:val="dashed" w:sz="4"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4 CFDT + 1 UNSA</w:t>
            </w:r>
          </w:p>
        </w:tc>
        <w:tc>
          <w:tcPr>
            <w:tcW w:w="1089" w:type="dxa"/>
            <w:vMerge/>
            <w:tcBorders>
              <w:top w:val="nil"/>
              <w:left w:val="dashed" w:sz="4" w:space="0" w:color="auto"/>
              <w:bottom w:val="dashed" w:sz="4" w:space="0" w:color="auto"/>
              <w:right w:val="dashed" w:sz="4" w:space="0" w:color="auto"/>
            </w:tcBorders>
            <w:vAlign w:val="center"/>
            <w:hideMark/>
          </w:tcPr>
          <w:p w:rsidR="00EC7FAA" w:rsidRPr="00FF3BAF" w:rsidRDefault="00EC7FAA" w:rsidP="00EC7FAA">
            <w:pPr>
              <w:rPr>
                <w:rFonts w:ascii="Calibri" w:hAnsi="Calibri" w:cs="Calibri"/>
                <w:color w:val="000000"/>
                <w:sz w:val="22"/>
                <w:szCs w:val="22"/>
              </w:rPr>
            </w:pPr>
          </w:p>
        </w:tc>
        <w:tc>
          <w:tcPr>
            <w:tcW w:w="673" w:type="dxa"/>
            <w:vMerge/>
            <w:tcBorders>
              <w:top w:val="nil"/>
              <w:left w:val="dashed" w:sz="4" w:space="0" w:color="auto"/>
              <w:bottom w:val="dashed" w:sz="4" w:space="0" w:color="auto"/>
              <w:right w:val="dashed" w:sz="4" w:space="0" w:color="auto"/>
            </w:tcBorders>
            <w:vAlign w:val="center"/>
            <w:hideMark/>
          </w:tcPr>
          <w:p w:rsidR="00EC7FAA" w:rsidRPr="00FF3BAF" w:rsidRDefault="00EC7FAA" w:rsidP="00EC7FAA">
            <w:pPr>
              <w:rPr>
                <w:rFonts w:ascii="Calibri" w:hAnsi="Calibri" w:cs="Calibri"/>
                <w:color w:val="000000"/>
                <w:sz w:val="22"/>
                <w:szCs w:val="22"/>
              </w:rPr>
            </w:pPr>
          </w:p>
        </w:tc>
        <w:tc>
          <w:tcPr>
            <w:tcW w:w="673" w:type="dxa"/>
            <w:vMerge/>
            <w:tcBorders>
              <w:top w:val="nil"/>
              <w:left w:val="dashed" w:sz="4" w:space="0" w:color="auto"/>
              <w:bottom w:val="dashed" w:sz="4" w:space="0" w:color="auto"/>
              <w:right w:val="dashed" w:sz="4" w:space="0" w:color="auto"/>
            </w:tcBorders>
            <w:vAlign w:val="center"/>
            <w:hideMark/>
          </w:tcPr>
          <w:p w:rsidR="00EC7FAA" w:rsidRPr="00FF3BAF" w:rsidRDefault="00EC7FAA" w:rsidP="00EC7FAA">
            <w:pPr>
              <w:rPr>
                <w:rFonts w:ascii="Calibri" w:hAnsi="Calibri" w:cs="Calibri"/>
                <w:color w:val="000000"/>
                <w:sz w:val="22"/>
                <w:szCs w:val="22"/>
              </w:rPr>
            </w:pPr>
          </w:p>
        </w:tc>
        <w:tc>
          <w:tcPr>
            <w:tcW w:w="1219" w:type="dxa"/>
            <w:vMerge/>
            <w:tcBorders>
              <w:top w:val="nil"/>
              <w:left w:val="dashed" w:sz="4" w:space="0" w:color="auto"/>
              <w:bottom w:val="dashed" w:sz="4" w:space="0" w:color="auto"/>
              <w:right w:val="dashed" w:sz="4" w:space="0" w:color="auto"/>
            </w:tcBorders>
            <w:vAlign w:val="center"/>
            <w:hideMark/>
          </w:tcPr>
          <w:p w:rsidR="00EC7FAA" w:rsidRPr="00FF3BAF" w:rsidRDefault="00EC7FAA" w:rsidP="00EC7FAA">
            <w:pPr>
              <w:rPr>
                <w:rFonts w:ascii="Calibri" w:hAnsi="Calibri" w:cs="Calibri"/>
                <w:color w:val="000000"/>
                <w:sz w:val="22"/>
                <w:szCs w:val="22"/>
              </w:rPr>
            </w:pPr>
          </w:p>
        </w:tc>
        <w:tc>
          <w:tcPr>
            <w:tcW w:w="863" w:type="dxa"/>
            <w:vMerge/>
            <w:tcBorders>
              <w:top w:val="nil"/>
              <w:left w:val="dashed" w:sz="4" w:space="0" w:color="auto"/>
              <w:bottom w:val="dashed" w:sz="4" w:space="0" w:color="auto"/>
              <w:right w:val="single" w:sz="8" w:space="0" w:color="auto"/>
            </w:tcBorders>
            <w:vAlign w:val="center"/>
            <w:hideMark/>
          </w:tcPr>
          <w:p w:rsidR="00EC7FAA" w:rsidRPr="00FF3BAF" w:rsidRDefault="00EC7FAA" w:rsidP="00EC7FAA">
            <w:pPr>
              <w:rPr>
                <w:rFonts w:ascii="Calibri" w:hAnsi="Calibri" w:cs="Calibri"/>
                <w:color w:val="000000"/>
                <w:sz w:val="22"/>
                <w:szCs w:val="22"/>
              </w:rPr>
            </w:pPr>
          </w:p>
        </w:tc>
      </w:tr>
      <w:tr w:rsidR="00EC7FAA" w:rsidRPr="00B54B7D" w:rsidTr="00EC7FAA">
        <w:trPr>
          <w:trHeight w:val="295"/>
        </w:trPr>
        <w:tc>
          <w:tcPr>
            <w:tcW w:w="1291" w:type="dxa"/>
            <w:tcBorders>
              <w:top w:val="nil"/>
              <w:left w:val="single" w:sz="8" w:space="0" w:color="auto"/>
              <w:bottom w:val="single" w:sz="8" w:space="0" w:color="auto"/>
              <w:right w:val="dashed" w:sz="4" w:space="0" w:color="auto"/>
            </w:tcBorders>
            <w:shd w:val="clear" w:color="auto" w:fill="auto"/>
            <w:vAlign w:val="center"/>
            <w:hideMark/>
          </w:tcPr>
          <w:p w:rsidR="00EC7FAA" w:rsidRPr="00FF3BAF" w:rsidRDefault="00EC7FAA" w:rsidP="00EC7FAA">
            <w:pPr>
              <w:jc w:val="center"/>
              <w:rPr>
                <w:rFonts w:ascii="Calibri" w:hAnsi="Calibri" w:cs="Calibri"/>
                <w:color w:val="000000"/>
                <w:sz w:val="22"/>
                <w:szCs w:val="22"/>
              </w:rPr>
            </w:pPr>
            <w:r>
              <w:rPr>
                <w:rFonts w:ascii="Calibri" w:hAnsi="Calibri" w:cs="Calibri"/>
                <w:color w:val="000000"/>
                <w:sz w:val="22"/>
                <w:szCs w:val="22"/>
              </w:rPr>
              <w:t xml:space="preserve">1 contre </w:t>
            </w:r>
            <w:r w:rsidRPr="00FF3BAF">
              <w:rPr>
                <w:rFonts w:ascii="Calibri" w:hAnsi="Calibri" w:cs="Calibri"/>
                <w:color w:val="000000"/>
                <w:sz w:val="22"/>
                <w:szCs w:val="22"/>
              </w:rPr>
              <w:t>4 abstentions</w:t>
            </w:r>
          </w:p>
        </w:tc>
        <w:tc>
          <w:tcPr>
            <w:tcW w:w="1089" w:type="dxa"/>
            <w:tcBorders>
              <w:top w:val="nil"/>
              <w:left w:val="nil"/>
              <w:bottom w:val="single" w:sz="8" w:space="0" w:color="auto"/>
              <w:right w:val="dashed" w:sz="4" w:space="0" w:color="auto"/>
            </w:tcBorders>
            <w:shd w:val="clear" w:color="auto" w:fill="auto"/>
            <w:vAlign w:val="center"/>
            <w:hideMark/>
          </w:tcPr>
          <w:p w:rsidR="00EC7FAA" w:rsidRPr="00FF3BAF" w:rsidRDefault="00EC7FAA" w:rsidP="00EC7FAA">
            <w:pPr>
              <w:jc w:val="center"/>
              <w:rPr>
                <w:rFonts w:ascii="Calibri" w:hAnsi="Calibri" w:cs="Calibri"/>
                <w:color w:val="000000"/>
                <w:sz w:val="22"/>
                <w:szCs w:val="22"/>
              </w:rPr>
            </w:pPr>
            <w:r>
              <w:rPr>
                <w:rFonts w:ascii="Calibri" w:hAnsi="Calibri" w:cs="Calibri"/>
                <w:color w:val="000000"/>
                <w:sz w:val="22"/>
                <w:szCs w:val="22"/>
              </w:rPr>
              <w:t>3 pour</w:t>
            </w:r>
            <w:r w:rsidRPr="00FF3BAF">
              <w:rPr>
                <w:rFonts w:ascii="Calibri" w:hAnsi="Calibri" w:cs="Calibri"/>
                <w:color w:val="000000"/>
                <w:sz w:val="22"/>
                <w:szCs w:val="22"/>
              </w:rPr>
              <w:t xml:space="preserve"> </w:t>
            </w:r>
            <w:proofErr w:type="gramStart"/>
            <w:r w:rsidRPr="00FF3BAF">
              <w:rPr>
                <w:rFonts w:ascii="Calibri" w:hAnsi="Calibri" w:cs="Calibri"/>
                <w:color w:val="000000"/>
                <w:sz w:val="22"/>
                <w:szCs w:val="22"/>
              </w:rPr>
              <w:t>la</w:t>
            </w:r>
            <w:proofErr w:type="gramEnd"/>
            <w:r w:rsidRPr="00FF3BAF">
              <w:rPr>
                <w:rFonts w:ascii="Calibri" w:hAnsi="Calibri" w:cs="Calibri"/>
                <w:color w:val="000000"/>
                <w:sz w:val="22"/>
                <w:szCs w:val="22"/>
              </w:rPr>
              <w:t xml:space="preserve"> ré ouverture </w:t>
            </w:r>
          </w:p>
        </w:tc>
        <w:tc>
          <w:tcPr>
            <w:tcW w:w="673" w:type="dxa"/>
            <w:tcBorders>
              <w:top w:val="nil"/>
              <w:left w:val="nil"/>
              <w:bottom w:val="single" w:sz="8"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 xml:space="preserve">2 </w:t>
            </w:r>
            <w:proofErr w:type="spellStart"/>
            <w:r w:rsidRPr="00FF3BAF">
              <w:rPr>
                <w:rFonts w:ascii="Calibri" w:hAnsi="Calibri" w:cs="Calibri"/>
                <w:color w:val="000000"/>
                <w:sz w:val="22"/>
                <w:szCs w:val="22"/>
              </w:rPr>
              <w:t>Absts</w:t>
            </w:r>
            <w:proofErr w:type="spellEnd"/>
          </w:p>
        </w:tc>
        <w:tc>
          <w:tcPr>
            <w:tcW w:w="673" w:type="dxa"/>
            <w:tcBorders>
              <w:top w:val="nil"/>
              <w:left w:val="nil"/>
              <w:bottom w:val="single" w:sz="8" w:space="0" w:color="auto"/>
              <w:right w:val="dashed" w:sz="4"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 xml:space="preserve">2 </w:t>
            </w:r>
            <w:proofErr w:type="spellStart"/>
            <w:r w:rsidRPr="00FF3BAF">
              <w:rPr>
                <w:rFonts w:ascii="Calibri" w:hAnsi="Calibri" w:cs="Calibri"/>
                <w:color w:val="000000"/>
                <w:sz w:val="22"/>
                <w:szCs w:val="22"/>
              </w:rPr>
              <w:t>Absts</w:t>
            </w:r>
            <w:proofErr w:type="spellEnd"/>
            <w:r w:rsidRPr="00FF3BAF">
              <w:rPr>
                <w:rFonts w:ascii="Calibri" w:hAnsi="Calibri" w:cs="Calibri"/>
                <w:color w:val="000000"/>
                <w:sz w:val="22"/>
                <w:szCs w:val="22"/>
              </w:rPr>
              <w:t xml:space="preserve"> </w:t>
            </w:r>
          </w:p>
        </w:tc>
        <w:tc>
          <w:tcPr>
            <w:tcW w:w="1219" w:type="dxa"/>
            <w:tcBorders>
              <w:top w:val="nil"/>
              <w:left w:val="nil"/>
              <w:bottom w:val="single" w:sz="8" w:space="0" w:color="auto"/>
              <w:right w:val="dashed" w:sz="4" w:space="0" w:color="auto"/>
            </w:tcBorders>
            <w:shd w:val="clear" w:color="auto" w:fill="auto"/>
            <w:vAlign w:val="center"/>
            <w:hideMark/>
          </w:tcPr>
          <w:p w:rsidR="00EC7FAA" w:rsidRPr="00FF3BAF" w:rsidRDefault="00EC7FAA" w:rsidP="00EC7FAA">
            <w:pPr>
              <w:jc w:val="center"/>
              <w:rPr>
                <w:rFonts w:ascii="Calibri" w:hAnsi="Calibri" w:cs="Calibri"/>
                <w:color w:val="000000"/>
                <w:sz w:val="22"/>
                <w:szCs w:val="22"/>
              </w:rPr>
            </w:pPr>
            <w:r>
              <w:rPr>
                <w:rFonts w:ascii="Calibri" w:hAnsi="Calibri" w:cs="Calibri"/>
                <w:color w:val="000000"/>
                <w:sz w:val="22"/>
                <w:szCs w:val="22"/>
              </w:rPr>
              <w:t xml:space="preserve">2 pour </w:t>
            </w:r>
            <w:r w:rsidRPr="00FF3BAF">
              <w:rPr>
                <w:rFonts w:ascii="Calibri" w:hAnsi="Calibri" w:cs="Calibri"/>
                <w:color w:val="000000"/>
                <w:sz w:val="22"/>
                <w:szCs w:val="22"/>
              </w:rPr>
              <w:t>la réouverture</w:t>
            </w:r>
          </w:p>
        </w:tc>
        <w:tc>
          <w:tcPr>
            <w:tcW w:w="863" w:type="dxa"/>
            <w:tcBorders>
              <w:top w:val="nil"/>
              <w:left w:val="nil"/>
              <w:bottom w:val="single" w:sz="8" w:space="0" w:color="auto"/>
              <w:right w:val="single" w:sz="8" w:space="0" w:color="auto"/>
            </w:tcBorders>
            <w:shd w:val="clear" w:color="auto" w:fill="auto"/>
            <w:noWrap/>
            <w:vAlign w:val="center"/>
            <w:hideMark/>
          </w:tcPr>
          <w:p w:rsidR="00EC7FAA" w:rsidRPr="00FF3BAF" w:rsidRDefault="00EC7FAA" w:rsidP="00EC7FAA">
            <w:pPr>
              <w:jc w:val="center"/>
              <w:rPr>
                <w:rFonts w:ascii="Calibri" w:hAnsi="Calibri" w:cs="Calibri"/>
                <w:color w:val="000000"/>
                <w:sz w:val="22"/>
                <w:szCs w:val="22"/>
              </w:rPr>
            </w:pPr>
            <w:r w:rsidRPr="00FF3BAF">
              <w:rPr>
                <w:rFonts w:ascii="Calibri" w:hAnsi="Calibri" w:cs="Calibri"/>
                <w:color w:val="000000"/>
                <w:sz w:val="22"/>
                <w:szCs w:val="22"/>
              </w:rPr>
              <w:t>Ultra Marin</w:t>
            </w:r>
          </w:p>
        </w:tc>
      </w:tr>
    </w:tbl>
    <w:p w:rsidR="00FF3BAF" w:rsidRDefault="00EC7FAA" w:rsidP="00C14731">
      <w:pPr>
        <w:jc w:val="both"/>
        <w:rPr>
          <w:rFonts w:ascii="Calibri" w:hAnsi="Calibri" w:cs="Calibri"/>
          <w:sz w:val="28"/>
          <w:szCs w:val="28"/>
        </w:rPr>
      </w:pPr>
      <w:r w:rsidRPr="00FF3BAF">
        <w:rPr>
          <w:rFonts w:ascii="Calibri" w:hAnsi="Calibri" w:cs="Calibri"/>
          <w:noProof/>
          <w:sz w:val="28"/>
          <w:szCs w:val="28"/>
        </w:rPr>
        <mc:AlternateContent>
          <mc:Choice Requires="wps">
            <w:drawing>
              <wp:anchor distT="45720" distB="45720" distL="114300" distR="114300" simplePos="0" relativeHeight="251663360" behindDoc="0" locked="0" layoutInCell="1" allowOverlap="1">
                <wp:simplePos x="0" y="0"/>
                <wp:positionH relativeFrom="page">
                  <wp:posOffset>3992880</wp:posOffset>
                </wp:positionH>
                <wp:positionV relativeFrom="paragraph">
                  <wp:posOffset>423545</wp:posOffset>
                </wp:positionV>
                <wp:extent cx="3413760" cy="3825240"/>
                <wp:effectExtent l="0" t="0" r="15240" b="2286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382524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2346E8" w:rsidRDefault="002346E8" w:rsidP="00FF3BAF">
                            <w:pPr>
                              <w:jc w:val="both"/>
                              <w:rPr>
                                <w:rFonts w:ascii="Calibri" w:hAnsi="Calibri" w:cs="Calibri"/>
                                <w:sz w:val="22"/>
                                <w:szCs w:val="22"/>
                              </w:rPr>
                            </w:pPr>
                            <w:r w:rsidRPr="002346E8">
                              <w:rPr>
                                <w:rFonts w:ascii="Calibri" w:hAnsi="Calibri" w:cs="Calibri"/>
                                <w:sz w:val="22"/>
                                <w:szCs w:val="22"/>
                              </w:rPr>
                              <w:t xml:space="preserve">Nous avons tous ensemble exigé la réouverture immédiate de notre restaurant Metz ARSENAL. </w:t>
                            </w:r>
                            <w:r w:rsidRPr="002346E8">
                              <w:rPr>
                                <w:rFonts w:ascii="Calibri" w:hAnsi="Calibri" w:cs="Calibri"/>
                                <w:color w:val="FF0000"/>
                                <w:sz w:val="22"/>
                                <w:szCs w:val="22"/>
                              </w:rPr>
                              <w:t xml:space="preserve">La </w:t>
                            </w:r>
                            <w:r w:rsidRPr="008923A8">
                              <w:rPr>
                                <w:rFonts w:ascii="Calibri" w:hAnsi="Calibri" w:cs="Calibri"/>
                                <w:color w:val="FFFF00"/>
                                <w:sz w:val="22"/>
                                <w:szCs w:val="22"/>
                              </w:rPr>
                              <w:t>pétition en ligne</w:t>
                            </w:r>
                            <w:r w:rsidRPr="002346E8">
                              <w:rPr>
                                <w:rFonts w:ascii="Calibri" w:hAnsi="Calibri" w:cs="Calibri"/>
                                <w:color w:val="FF0000"/>
                                <w:sz w:val="22"/>
                                <w:szCs w:val="22"/>
                              </w:rPr>
                              <w:t xml:space="preserve"> sur le site </w:t>
                            </w:r>
                            <w:r w:rsidRPr="002346E8">
                              <w:rPr>
                                <w:rFonts w:ascii="Calibri" w:hAnsi="Calibri" w:cs="Calibri"/>
                                <w:b/>
                                <w:color w:val="FF0000"/>
                                <w:sz w:val="22"/>
                                <w:szCs w:val="22"/>
                              </w:rPr>
                              <w:t>CGT</w:t>
                            </w:r>
                            <w:r w:rsidRPr="002346E8">
                              <w:rPr>
                                <w:rFonts w:ascii="Calibri" w:hAnsi="Calibri" w:cs="Calibri"/>
                                <w:color w:val="FF0000"/>
                                <w:sz w:val="22"/>
                                <w:szCs w:val="22"/>
                              </w:rPr>
                              <w:t xml:space="preserve"> de Metz Arsenal a été </w:t>
                            </w:r>
                            <w:r w:rsidRPr="008923A8">
                              <w:rPr>
                                <w:rFonts w:ascii="Calibri" w:hAnsi="Calibri" w:cs="Calibri"/>
                                <w:color w:val="FFFF00"/>
                                <w:sz w:val="22"/>
                                <w:szCs w:val="22"/>
                              </w:rPr>
                              <w:t>signée par une centaine de salariés</w:t>
                            </w:r>
                            <w:r w:rsidRPr="002346E8">
                              <w:rPr>
                                <w:rFonts w:ascii="Calibri" w:hAnsi="Calibri" w:cs="Calibri"/>
                                <w:color w:val="FF0000"/>
                                <w:sz w:val="22"/>
                                <w:szCs w:val="22"/>
                              </w:rPr>
                              <w:t xml:space="preserve"> du site</w:t>
                            </w:r>
                            <w:r w:rsidRPr="002346E8">
                              <w:rPr>
                                <w:rFonts w:ascii="Calibri" w:hAnsi="Calibri" w:cs="Calibri"/>
                                <w:sz w:val="22"/>
                                <w:szCs w:val="22"/>
                              </w:rPr>
                              <w:t>. Ce qui prouve qu’il s’agit d’un besoin concret de se restaurer au chaud avec une nourriture de qualité et en toute sécurité.</w:t>
                            </w:r>
                          </w:p>
                          <w:p w:rsidR="00FF3BAF" w:rsidRPr="00FF3BAF" w:rsidRDefault="00FF3BAF" w:rsidP="00FF3BAF">
                            <w:pPr>
                              <w:jc w:val="both"/>
                              <w:rPr>
                                <w:rFonts w:ascii="Calibri" w:hAnsi="Calibri" w:cs="Calibri"/>
                                <w:sz w:val="22"/>
                                <w:szCs w:val="22"/>
                              </w:rPr>
                            </w:pPr>
                            <w:r w:rsidRPr="00FF3BAF">
                              <w:rPr>
                                <w:rFonts w:ascii="Calibri" w:hAnsi="Calibri" w:cs="Calibri"/>
                                <w:sz w:val="22"/>
                                <w:szCs w:val="22"/>
                              </w:rPr>
                              <w:t xml:space="preserve">Toutes les OS signataires de l’accord sur la restauration, CFDT, CGT, FO et SUD avaient obtenu ensemble, d’une seule voix, dans une unité quasi totale, la réouverture de certains restaurants notamment ceux qui accueillent habituellement les techniciens dont le nôtre. Or lors du Comité National Restauration du 19 novembre 2020, </w:t>
                            </w:r>
                            <w:r w:rsidRPr="008923A8">
                              <w:rPr>
                                <w:rFonts w:ascii="Calibri" w:hAnsi="Calibri" w:cs="Calibri"/>
                                <w:color w:val="FFFF00"/>
                                <w:sz w:val="22"/>
                                <w:szCs w:val="22"/>
                              </w:rPr>
                              <w:t xml:space="preserve">alors que l’Entreprise avait proposé la réouverture de 3 restaurants dont celui de Metz ARSENAL </w:t>
                            </w:r>
                            <w:r w:rsidRPr="00FF3BAF">
                              <w:rPr>
                                <w:rFonts w:ascii="Calibri" w:hAnsi="Calibri" w:cs="Calibri"/>
                                <w:sz w:val="22"/>
                                <w:szCs w:val="22"/>
                              </w:rPr>
                              <w:t xml:space="preserve">qui accueillerait à ce jour plus d’une cinquantaine de convives, </w:t>
                            </w:r>
                            <w:r w:rsidRPr="008923A8">
                              <w:rPr>
                                <w:rFonts w:ascii="Calibri" w:hAnsi="Calibri" w:cs="Calibri"/>
                                <w:color w:val="FFFF00"/>
                                <w:sz w:val="22"/>
                                <w:szCs w:val="22"/>
                              </w:rPr>
                              <w:t>le Président de la commission de la restauration de l’Etablissement DTSI,</w:t>
                            </w:r>
                            <w:r w:rsidRPr="00FF3BAF">
                              <w:rPr>
                                <w:rFonts w:ascii="Calibri" w:hAnsi="Calibri" w:cs="Calibri"/>
                                <w:sz w:val="22"/>
                                <w:szCs w:val="22"/>
                              </w:rPr>
                              <w:t xml:space="preserve"> </w:t>
                            </w:r>
                            <w:r w:rsidRPr="008923A8">
                              <w:rPr>
                                <w:rFonts w:ascii="Calibri" w:hAnsi="Calibri" w:cs="Calibri"/>
                                <w:b/>
                                <w:color w:val="C45911" w:themeColor="accent2" w:themeShade="BF"/>
                                <w:sz w:val="22"/>
                                <w:szCs w:val="22"/>
                              </w:rPr>
                              <w:t>Président CFDT</w:t>
                            </w:r>
                            <w:r w:rsidRPr="00FF3BAF">
                              <w:rPr>
                                <w:rFonts w:ascii="Calibri" w:hAnsi="Calibri" w:cs="Calibri"/>
                                <w:sz w:val="22"/>
                                <w:szCs w:val="22"/>
                              </w:rPr>
                              <w:t xml:space="preserve">, </w:t>
                            </w:r>
                            <w:r w:rsidRPr="008923A8">
                              <w:rPr>
                                <w:rFonts w:ascii="Calibri" w:hAnsi="Calibri" w:cs="Calibri"/>
                                <w:b/>
                                <w:color w:val="FF0000"/>
                                <w:sz w:val="22"/>
                                <w:szCs w:val="22"/>
                              </w:rPr>
                              <w:t>s’est opposé de façon véhémente à la réouverture des restaurants proposés</w:t>
                            </w:r>
                            <w:r w:rsidRPr="00FF3BAF">
                              <w:rPr>
                                <w:rFonts w:ascii="Calibri" w:hAnsi="Calibri" w:cs="Calibri"/>
                                <w:sz w:val="22"/>
                                <w:szCs w:val="22"/>
                              </w:rPr>
                              <w:t xml:space="preserve">. Ce président de commission a même voté contre leur réouverture et les Présidents CFDT, SUD et CFTC lui ont emboité le pas et se sont abstenus. Seul les Présidents FO et CGT ont voté pour la réouverture. </w:t>
                            </w:r>
                          </w:p>
                          <w:p w:rsidR="00FF3BAF" w:rsidRDefault="00FF3B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14.4pt;margin-top:33.35pt;width:268.8pt;height:301.2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" fillcolor="#82a0d7 [2168]" strokecolor="#4472c4 [3208]" strokeweight=".5pt">
                <v:fill color2="#678ccf [2616]" rotate="t" colors="0 #a8b7df;.5 #9aabd9;1 #879ed7" focus="100%" type="gradient">
                  <o:fill v:ext="view" type="gradientUnscaled"/>
                </v:fill>
                <v:textbox>
                  <w:txbxContent>
                    <w:p w:rsidR="002346E8" w:rsidRDefault="002346E8" w:rsidP="00FF3BAF">
                      <w:pPr>
                        <w:jc w:val="both"/>
                        <w:rPr>
                          <w:rFonts w:ascii="Calibri" w:hAnsi="Calibri" w:cs="Calibri"/>
                          <w:sz w:val="22"/>
                          <w:szCs w:val="22"/>
                        </w:rPr>
                      </w:pPr>
                      <w:r w:rsidRPr="002346E8">
                        <w:rPr>
                          <w:rFonts w:ascii="Calibri" w:hAnsi="Calibri" w:cs="Calibri"/>
                          <w:sz w:val="22"/>
                          <w:szCs w:val="22"/>
                        </w:rPr>
                        <w:t xml:space="preserve">Nous avons tous ensemble exigé la réouverture immédiate de notre restaurant Metz ARSENAL. </w:t>
                      </w:r>
                      <w:r w:rsidRPr="002346E8">
                        <w:rPr>
                          <w:rFonts w:ascii="Calibri" w:hAnsi="Calibri" w:cs="Calibri"/>
                          <w:color w:val="FF0000"/>
                          <w:sz w:val="22"/>
                          <w:szCs w:val="22"/>
                        </w:rPr>
                        <w:t xml:space="preserve">La </w:t>
                      </w:r>
                      <w:r w:rsidRPr="008923A8">
                        <w:rPr>
                          <w:rFonts w:ascii="Calibri" w:hAnsi="Calibri" w:cs="Calibri"/>
                          <w:color w:val="FFFF00"/>
                          <w:sz w:val="22"/>
                          <w:szCs w:val="22"/>
                        </w:rPr>
                        <w:t>pétition en ligne</w:t>
                      </w:r>
                      <w:r w:rsidRPr="002346E8">
                        <w:rPr>
                          <w:rFonts w:ascii="Calibri" w:hAnsi="Calibri" w:cs="Calibri"/>
                          <w:color w:val="FF0000"/>
                          <w:sz w:val="22"/>
                          <w:szCs w:val="22"/>
                        </w:rPr>
                        <w:t xml:space="preserve"> sur le site </w:t>
                      </w:r>
                      <w:r w:rsidRPr="002346E8">
                        <w:rPr>
                          <w:rFonts w:ascii="Calibri" w:hAnsi="Calibri" w:cs="Calibri"/>
                          <w:b/>
                          <w:color w:val="FF0000"/>
                          <w:sz w:val="22"/>
                          <w:szCs w:val="22"/>
                        </w:rPr>
                        <w:t>CGT</w:t>
                      </w:r>
                      <w:r w:rsidRPr="002346E8">
                        <w:rPr>
                          <w:rFonts w:ascii="Calibri" w:hAnsi="Calibri" w:cs="Calibri"/>
                          <w:color w:val="FF0000"/>
                          <w:sz w:val="22"/>
                          <w:szCs w:val="22"/>
                        </w:rPr>
                        <w:t xml:space="preserve"> de Metz Arsenal a été </w:t>
                      </w:r>
                      <w:r w:rsidRPr="008923A8">
                        <w:rPr>
                          <w:rFonts w:ascii="Calibri" w:hAnsi="Calibri" w:cs="Calibri"/>
                          <w:color w:val="FFFF00"/>
                          <w:sz w:val="22"/>
                          <w:szCs w:val="22"/>
                        </w:rPr>
                        <w:t>signée par une centaine de salariés</w:t>
                      </w:r>
                      <w:r w:rsidRPr="002346E8">
                        <w:rPr>
                          <w:rFonts w:ascii="Calibri" w:hAnsi="Calibri" w:cs="Calibri"/>
                          <w:color w:val="FF0000"/>
                          <w:sz w:val="22"/>
                          <w:szCs w:val="22"/>
                        </w:rPr>
                        <w:t xml:space="preserve"> du site</w:t>
                      </w:r>
                      <w:r w:rsidRPr="002346E8">
                        <w:rPr>
                          <w:rFonts w:ascii="Calibri" w:hAnsi="Calibri" w:cs="Calibri"/>
                          <w:sz w:val="22"/>
                          <w:szCs w:val="22"/>
                        </w:rPr>
                        <w:t>. Ce qui prouve qu’il s’agit d’un besoin concret de se restaurer au chaud avec une nourriture de qualité et en toute sécurité.</w:t>
                      </w:r>
                    </w:p>
                    <w:p w:rsidR="00FF3BAF" w:rsidRPr="00FF3BAF" w:rsidRDefault="00FF3BAF" w:rsidP="00FF3BAF">
                      <w:pPr>
                        <w:jc w:val="both"/>
                        <w:rPr>
                          <w:rFonts w:ascii="Calibri" w:hAnsi="Calibri" w:cs="Calibri"/>
                          <w:sz w:val="22"/>
                          <w:szCs w:val="22"/>
                        </w:rPr>
                      </w:pPr>
                      <w:r w:rsidRPr="00FF3BAF">
                        <w:rPr>
                          <w:rFonts w:ascii="Calibri" w:hAnsi="Calibri" w:cs="Calibri"/>
                          <w:sz w:val="22"/>
                          <w:szCs w:val="22"/>
                        </w:rPr>
                        <w:t xml:space="preserve">Toutes les OS signataires de l’accord sur la restauration, CFDT, CGT, FO et SUD avaient obtenu ensemble, d’une seule voix, dans une unité quasi totale, la réouverture de certains restaurants notamment ceux qui accueillent habituellement les techniciens dont le nôtre. Or lors du Comité National Restauration du 19 novembre 2020, </w:t>
                      </w:r>
                      <w:r w:rsidRPr="008923A8">
                        <w:rPr>
                          <w:rFonts w:ascii="Calibri" w:hAnsi="Calibri" w:cs="Calibri"/>
                          <w:color w:val="FFFF00"/>
                          <w:sz w:val="22"/>
                          <w:szCs w:val="22"/>
                        </w:rPr>
                        <w:t xml:space="preserve">alors que l’Entreprise avait proposé la réouverture de 3 restaurants dont celui de Metz ARSENAL </w:t>
                      </w:r>
                      <w:r w:rsidRPr="00FF3BAF">
                        <w:rPr>
                          <w:rFonts w:ascii="Calibri" w:hAnsi="Calibri" w:cs="Calibri"/>
                          <w:sz w:val="22"/>
                          <w:szCs w:val="22"/>
                        </w:rPr>
                        <w:t xml:space="preserve">qui accueillerait à ce jour plus d’une cinquantaine de convives, </w:t>
                      </w:r>
                      <w:r w:rsidRPr="008923A8">
                        <w:rPr>
                          <w:rFonts w:ascii="Calibri" w:hAnsi="Calibri" w:cs="Calibri"/>
                          <w:color w:val="FFFF00"/>
                          <w:sz w:val="22"/>
                          <w:szCs w:val="22"/>
                        </w:rPr>
                        <w:t>le Président de la commission de la restauration de l’Etablissement DTSI,</w:t>
                      </w:r>
                      <w:r w:rsidRPr="00FF3BAF">
                        <w:rPr>
                          <w:rFonts w:ascii="Calibri" w:hAnsi="Calibri" w:cs="Calibri"/>
                          <w:sz w:val="22"/>
                          <w:szCs w:val="22"/>
                        </w:rPr>
                        <w:t xml:space="preserve"> </w:t>
                      </w:r>
                      <w:r w:rsidRPr="008923A8">
                        <w:rPr>
                          <w:rFonts w:ascii="Calibri" w:hAnsi="Calibri" w:cs="Calibri"/>
                          <w:b/>
                          <w:color w:val="C45911" w:themeColor="accent2" w:themeShade="BF"/>
                          <w:sz w:val="22"/>
                          <w:szCs w:val="22"/>
                        </w:rPr>
                        <w:t>Président CFDT</w:t>
                      </w:r>
                      <w:r w:rsidRPr="00FF3BAF">
                        <w:rPr>
                          <w:rFonts w:ascii="Calibri" w:hAnsi="Calibri" w:cs="Calibri"/>
                          <w:sz w:val="22"/>
                          <w:szCs w:val="22"/>
                        </w:rPr>
                        <w:t xml:space="preserve">, </w:t>
                      </w:r>
                      <w:r w:rsidRPr="008923A8">
                        <w:rPr>
                          <w:rFonts w:ascii="Calibri" w:hAnsi="Calibri" w:cs="Calibri"/>
                          <w:b/>
                          <w:color w:val="FF0000"/>
                          <w:sz w:val="22"/>
                          <w:szCs w:val="22"/>
                        </w:rPr>
                        <w:t>s’est opposé de façon véhémente à la réouverture des restaurants proposés</w:t>
                      </w:r>
                      <w:r w:rsidRPr="00FF3BAF">
                        <w:rPr>
                          <w:rFonts w:ascii="Calibri" w:hAnsi="Calibri" w:cs="Calibri"/>
                          <w:sz w:val="22"/>
                          <w:szCs w:val="22"/>
                        </w:rPr>
                        <w:t xml:space="preserve">. Ce président de commission a même voté contre leur réouverture et les Présidents CFDT, SUD et CFTC lui ont emboité le pas et se sont abstenus. Seul les Présidents FO et CGT ont voté pour la réouverture. </w:t>
                      </w:r>
                    </w:p>
                    <w:p w:rsidR="00FF3BAF" w:rsidRDefault="00FF3BAF"/>
                  </w:txbxContent>
                </v:textbox>
                <w10:wrap type="square" anchorx="page"/>
              </v:shape>
            </w:pict>
          </mc:Fallback>
        </mc:AlternateContent>
      </w:r>
    </w:p>
    <w:p w:rsidR="00FF3BAF" w:rsidRDefault="00EC7FAA" w:rsidP="00C14731">
      <w:pPr>
        <w:jc w:val="both"/>
        <w:rPr>
          <w:rFonts w:ascii="Calibri" w:hAnsi="Calibri" w:cs="Calibri"/>
          <w:sz w:val="28"/>
          <w:szCs w:val="28"/>
        </w:rPr>
      </w:pPr>
      <w:r w:rsidRPr="007C6C01">
        <w:rPr>
          <w:rFonts w:ascii="Calibri" w:hAnsi="Calibri" w:cs="Calibri"/>
          <w:noProof/>
          <w:sz w:val="28"/>
          <w:szCs w:val="28"/>
        </w:rPr>
        <mc:AlternateContent>
          <mc:Choice Requires="wps">
            <w:drawing>
              <wp:anchor distT="45720" distB="45720" distL="114300" distR="114300" simplePos="0" relativeHeight="251679744" behindDoc="0" locked="0" layoutInCell="1" allowOverlap="1">
                <wp:simplePos x="0" y="0"/>
                <wp:positionH relativeFrom="column">
                  <wp:posOffset>-297180</wp:posOffset>
                </wp:positionH>
                <wp:positionV relativeFrom="paragraph">
                  <wp:posOffset>1891665</wp:posOffset>
                </wp:positionV>
                <wp:extent cx="1569720" cy="1531620"/>
                <wp:effectExtent l="0" t="0" r="0" b="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531620"/>
                        </a:xfrm>
                        <a:prstGeom prst="rect">
                          <a:avLst/>
                        </a:prstGeom>
                        <a:solidFill>
                          <a:srgbClr val="FFFFFF"/>
                        </a:solidFill>
                        <a:ln w="9525">
                          <a:noFill/>
                          <a:miter lim="800000"/>
                          <a:headEnd/>
                          <a:tailEnd/>
                        </a:ln>
                      </wps:spPr>
                      <wps:txbx>
                        <w:txbxContent>
                          <w:p w:rsidR="007C6C01" w:rsidRDefault="007C6C01">
                            <w:r>
                              <w:rPr>
                                <w:noProof/>
                              </w:rPr>
                              <w:drawing>
                                <wp:inline distT="0" distB="0" distL="0" distR="0" wp14:anchorId="2C8EE01B" wp14:editId="00383624">
                                  <wp:extent cx="1417320" cy="1463040"/>
                                  <wp:effectExtent l="0" t="0" r="0" b="381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7320" cy="14630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3.4pt;margin-top:148.95pt;width:123.6pt;height:12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" stroked="f">
                <v:textbox>
                  <w:txbxContent>
                    <w:p w:rsidR="007C6C01" w:rsidRDefault="007C6C01">
                      <w:r>
                        <w:rPr>
                          <w:noProof/>
                        </w:rPr>
                        <w:drawing>
                          <wp:inline distT="0" distB="0" distL="0" distR="0" wp14:anchorId="2C8EE01B" wp14:editId="00383624">
                            <wp:extent cx="1417320" cy="1463040"/>
                            <wp:effectExtent l="0" t="0" r="0" b="381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7320" cy="1463040"/>
                                    </a:xfrm>
                                    <a:prstGeom prst="rect">
                                      <a:avLst/>
                                    </a:prstGeom>
                                    <a:noFill/>
                                    <a:ln>
                                      <a:noFill/>
                                    </a:ln>
                                  </pic:spPr>
                                </pic:pic>
                              </a:graphicData>
                            </a:graphic>
                          </wp:inline>
                        </w:drawing>
                      </w:r>
                    </w:p>
                  </w:txbxContent>
                </v:textbox>
                <w10:wrap type="square"/>
              </v:shape>
            </w:pict>
          </mc:Fallback>
        </mc:AlternateContent>
      </w:r>
    </w:p>
    <w:p w:rsidR="00FF3BAF" w:rsidRDefault="00EC7FAA" w:rsidP="00C14731">
      <w:pPr>
        <w:jc w:val="both"/>
        <w:rPr>
          <w:rFonts w:ascii="Calibri" w:hAnsi="Calibri" w:cs="Calibri"/>
          <w:sz w:val="28"/>
          <w:szCs w:val="28"/>
        </w:rPr>
      </w:pPr>
      <w:r w:rsidRPr="00EC7FAA">
        <w:rPr>
          <w:rFonts w:ascii="Calibri" w:hAnsi="Calibri" w:cs="Calibri"/>
          <w:noProof/>
          <w:sz w:val="28"/>
          <w:szCs w:val="28"/>
        </w:rPr>
        <mc:AlternateContent>
          <mc:Choice Requires="wps">
            <w:drawing>
              <wp:anchor distT="45720" distB="45720" distL="114300" distR="114300" simplePos="0" relativeHeight="251681792" behindDoc="0" locked="0" layoutInCell="1" allowOverlap="1">
                <wp:simplePos x="0" y="0"/>
                <wp:positionH relativeFrom="column">
                  <wp:posOffset>1348740</wp:posOffset>
                </wp:positionH>
                <wp:positionV relativeFrom="paragraph">
                  <wp:posOffset>1151890</wp:posOffset>
                </wp:positionV>
                <wp:extent cx="2057400" cy="792480"/>
                <wp:effectExtent l="0" t="0" r="0" b="762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92480"/>
                        </a:xfrm>
                        <a:prstGeom prst="rect">
                          <a:avLst/>
                        </a:prstGeom>
                        <a:solidFill>
                          <a:srgbClr val="FFFFFF"/>
                        </a:solidFill>
                        <a:ln w="9525">
                          <a:noFill/>
                          <a:miter lim="800000"/>
                          <a:headEnd/>
                          <a:tailEnd/>
                        </a:ln>
                      </wps:spPr>
                      <wps:txbx>
                        <w:txbxContent>
                          <w:p w:rsidR="00EC7FAA" w:rsidRDefault="00EC7FAA">
                            <w:r>
                              <w:rPr>
                                <w:noProof/>
                              </w:rPr>
                              <w:drawing>
                                <wp:inline distT="0" distB="0" distL="0" distR="0" wp14:anchorId="2ACB0800" wp14:editId="49FEBF84">
                                  <wp:extent cx="1878537" cy="693420"/>
                                  <wp:effectExtent l="0" t="0" r="762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2647" cy="6949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06.2pt;margin-top:90.7pt;width:162pt;height:6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" stroked="f">
                <v:textbox>
                  <w:txbxContent>
                    <w:p w:rsidR="00EC7FAA" w:rsidRDefault="00EC7FAA">
                      <w:r>
                        <w:rPr>
                          <w:noProof/>
                        </w:rPr>
                        <w:drawing>
                          <wp:inline distT="0" distB="0" distL="0" distR="0" wp14:anchorId="2ACB0800" wp14:editId="49FEBF84">
                            <wp:extent cx="1878537" cy="693420"/>
                            <wp:effectExtent l="0" t="0" r="762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2647" cy="694937"/>
                                    </a:xfrm>
                                    <a:prstGeom prst="rect">
                                      <a:avLst/>
                                    </a:prstGeom>
                                    <a:noFill/>
                                    <a:ln>
                                      <a:noFill/>
                                    </a:ln>
                                  </pic:spPr>
                                </pic:pic>
                              </a:graphicData>
                            </a:graphic>
                          </wp:inline>
                        </w:drawing>
                      </w:r>
                    </w:p>
                  </w:txbxContent>
                </v:textbox>
                <w10:wrap type="square"/>
              </v:shape>
            </w:pict>
          </mc:Fallback>
        </mc:AlternateContent>
      </w:r>
      <w:r w:rsidRPr="00EC7FAA">
        <w:rPr>
          <w:rFonts w:ascii="Calibri" w:hAnsi="Calibri" w:cs="Calibri"/>
          <w:noProof/>
          <w:sz w:val="28"/>
          <w:szCs w:val="28"/>
        </w:rPr>
        <mc:AlternateContent>
          <mc:Choice Requires="wps">
            <w:drawing>
              <wp:anchor distT="45720" distB="45720" distL="114300" distR="114300" simplePos="0" relativeHeight="251685888" behindDoc="0" locked="0" layoutInCell="1" allowOverlap="1">
                <wp:simplePos x="0" y="0"/>
                <wp:positionH relativeFrom="column">
                  <wp:posOffset>1402080</wp:posOffset>
                </wp:positionH>
                <wp:positionV relativeFrom="paragraph">
                  <wp:posOffset>681990</wp:posOffset>
                </wp:positionV>
                <wp:extent cx="1882140" cy="243840"/>
                <wp:effectExtent l="0" t="0" r="3810" b="381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43840"/>
                        </a:xfrm>
                        <a:prstGeom prst="rect">
                          <a:avLst/>
                        </a:prstGeom>
                        <a:solidFill>
                          <a:srgbClr val="FFFFFF"/>
                        </a:solidFill>
                        <a:ln w="9525">
                          <a:noFill/>
                          <a:miter lim="800000"/>
                          <a:headEnd/>
                          <a:tailEnd/>
                        </a:ln>
                      </wps:spPr>
                      <wps:txbx>
                        <w:txbxContent>
                          <w:p w:rsidR="00EC7FAA" w:rsidRDefault="00EC7FAA">
                            <w:r>
                              <w:sym w:font="Wingdings" w:char="F0E7"/>
                            </w:r>
                            <w:r w:rsidRPr="00EC7FAA">
                              <w:rPr>
                                <w:b/>
                                <w:shd w:val="clear" w:color="auto" w:fill="FFFFFF" w:themeFill="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10.4pt;margin-top:53.7pt;width:148.2pt;height:19.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" stroked="f">
                <v:textbox>
                  <w:txbxContent>
                    <w:p w:rsidR="00EC7FAA" w:rsidRDefault="00EC7FAA">
                      <w:r>
                        <w:sym w:font="Wingdings" w:char="F0E7"/>
                      </w:r>
                      <w:r w:rsidRPr="00EC7FAA">
                        <w:rPr>
                          <w:b/>
                          <w:shd w:val="clear" w:color="auto" w:fill="FFFFFF" w:themeFill="background1"/>
                        </w:rPr>
                        <w:t>=================</w:t>
                      </w:r>
                    </w:p>
                  </w:txbxContent>
                </v:textbox>
                <w10:wrap type="square"/>
              </v:shape>
            </w:pict>
          </mc:Fallback>
        </mc:AlternateContent>
      </w:r>
      <w:r w:rsidRPr="00EC7FAA">
        <w:rPr>
          <w:rFonts w:ascii="Calibri" w:hAnsi="Calibri" w:cs="Calibri"/>
          <w:noProof/>
          <w:sz w:val="28"/>
          <w:szCs w:val="28"/>
        </w:rPr>
        <mc:AlternateContent>
          <mc:Choice Requires="wps">
            <w:drawing>
              <wp:anchor distT="45720" distB="45720" distL="114300" distR="114300" simplePos="0" relativeHeight="251683840" behindDoc="0" locked="0" layoutInCell="1" allowOverlap="1">
                <wp:simplePos x="0" y="0"/>
                <wp:positionH relativeFrom="column">
                  <wp:posOffset>1379220</wp:posOffset>
                </wp:positionH>
                <wp:positionV relativeFrom="paragraph">
                  <wp:posOffset>331470</wp:posOffset>
                </wp:positionV>
                <wp:extent cx="1920240" cy="281940"/>
                <wp:effectExtent l="0" t="0" r="22860" b="2286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819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7FAA" w:rsidRDefault="00EC7FAA">
                            <w:r>
                              <w:rPr>
                                <w:rStyle w:val="lev"/>
                                <w:color w:val="0000FF"/>
                              </w:rPr>
                              <w:t>JE SIGNE LA PÉTITION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08.6pt;margin-top:26.1pt;width:151.2pt;height:22.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" fillcolor="white [3201]" strokecolor="#ed7d31 [3205]" strokeweight="1pt">
                <v:textbox>
                  <w:txbxContent>
                    <w:p w:rsidR="00EC7FAA" w:rsidRDefault="00EC7FAA">
                      <w:r>
                        <w:rPr>
                          <w:rStyle w:val="lev"/>
                          <w:color w:val="0000FF"/>
                        </w:rPr>
                        <w:t>JE SIGNE LA PÉTITION</w:t>
                      </w:r>
                    </w:p>
                  </w:txbxContent>
                </v:textbox>
                <w10:wrap type="square"/>
              </v:shape>
            </w:pict>
          </mc:Fallback>
        </mc:AlternateContent>
      </w:r>
    </w:p>
    <w:p w:rsidR="00FF3BAF" w:rsidRDefault="00FF3BAF" w:rsidP="00C14731">
      <w:pPr>
        <w:jc w:val="both"/>
        <w:rPr>
          <w:rFonts w:ascii="Calibri" w:hAnsi="Calibri" w:cs="Calibri"/>
          <w:sz w:val="28"/>
          <w:szCs w:val="28"/>
        </w:rPr>
      </w:pPr>
    </w:p>
    <w:p w:rsidR="00FF3BAF" w:rsidRDefault="00FF3BAF" w:rsidP="00C14731">
      <w:pPr>
        <w:jc w:val="both"/>
        <w:rPr>
          <w:rFonts w:ascii="Calibri" w:hAnsi="Calibri" w:cs="Calibri"/>
          <w:sz w:val="28"/>
          <w:szCs w:val="28"/>
        </w:rPr>
      </w:pPr>
    </w:p>
    <w:p w:rsidR="000A7A6E" w:rsidRDefault="000A7A6E" w:rsidP="00C14731">
      <w:pPr>
        <w:jc w:val="both"/>
        <w:rPr>
          <w:rFonts w:ascii="Calibri" w:hAnsi="Calibri" w:cs="Calibri"/>
          <w:sz w:val="28"/>
          <w:szCs w:val="28"/>
        </w:rPr>
      </w:pPr>
    </w:p>
    <w:tbl>
      <w:tblPr>
        <w:tblStyle w:val="Grilledutableau"/>
        <w:tblpPr w:leftFromText="141" w:rightFromText="141" w:vertAnchor="page" w:horzAnchor="margin" w:tblpY="1477"/>
        <w:tblW w:w="10051" w:type="dxa"/>
        <w:tblLook w:val="04A0" w:firstRow="1" w:lastRow="0" w:firstColumn="1" w:lastColumn="0" w:noHBand="0" w:noVBand="1"/>
      </w:tblPr>
      <w:tblGrid>
        <w:gridCol w:w="1980"/>
        <w:gridCol w:w="1559"/>
        <w:gridCol w:w="1559"/>
        <w:gridCol w:w="4953"/>
      </w:tblGrid>
      <w:tr w:rsidR="000A7A6E" w:rsidTr="00C55998">
        <w:trPr>
          <w:trHeight w:val="557"/>
        </w:trPr>
        <w:tc>
          <w:tcPr>
            <w:tcW w:w="1980" w:type="dxa"/>
          </w:tcPr>
          <w:p w:rsidR="000A7A6E" w:rsidRDefault="000A7A6E" w:rsidP="00C55998">
            <w:pPr>
              <w:spacing w:before="100" w:beforeAutospacing="1" w:after="100" w:afterAutospacing="1"/>
            </w:pPr>
            <w:r>
              <w:lastRenderedPageBreak/>
              <w:t>Nom</w:t>
            </w:r>
          </w:p>
        </w:tc>
        <w:tc>
          <w:tcPr>
            <w:tcW w:w="1559" w:type="dxa"/>
          </w:tcPr>
          <w:p w:rsidR="000A7A6E" w:rsidRDefault="000A7A6E" w:rsidP="00C55998">
            <w:pPr>
              <w:spacing w:before="100" w:beforeAutospacing="1" w:after="100" w:afterAutospacing="1"/>
            </w:pPr>
            <w:r>
              <w:t>Prénom</w:t>
            </w:r>
          </w:p>
        </w:tc>
        <w:tc>
          <w:tcPr>
            <w:tcW w:w="1559" w:type="dxa"/>
          </w:tcPr>
          <w:p w:rsidR="000A7A6E" w:rsidRDefault="000A7A6E" w:rsidP="00C55998">
            <w:pPr>
              <w:spacing w:before="100" w:beforeAutospacing="1" w:after="100" w:afterAutospacing="1"/>
            </w:pPr>
            <w:r>
              <w:t>Entreprise</w:t>
            </w:r>
          </w:p>
        </w:tc>
        <w:tc>
          <w:tcPr>
            <w:tcW w:w="4953" w:type="dxa"/>
          </w:tcPr>
          <w:p w:rsidR="000A7A6E" w:rsidRDefault="000A7A6E" w:rsidP="00C55998">
            <w:pPr>
              <w:spacing w:before="100" w:beforeAutospacing="1" w:after="100" w:afterAutospacing="1"/>
            </w:pPr>
            <w:r>
              <w:t>Adresse mail</w:t>
            </w: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301"/>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r w:rsidR="000A7A6E" w:rsidTr="00C55998">
        <w:trPr>
          <w:trHeight w:val="288"/>
        </w:trPr>
        <w:tc>
          <w:tcPr>
            <w:tcW w:w="1980"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1559" w:type="dxa"/>
          </w:tcPr>
          <w:p w:rsidR="000A7A6E" w:rsidRDefault="000A7A6E" w:rsidP="00C55998">
            <w:pPr>
              <w:spacing w:before="100" w:beforeAutospacing="1" w:after="100" w:afterAutospacing="1"/>
            </w:pPr>
          </w:p>
        </w:tc>
        <w:tc>
          <w:tcPr>
            <w:tcW w:w="4953" w:type="dxa"/>
          </w:tcPr>
          <w:p w:rsidR="000A7A6E" w:rsidRDefault="000A7A6E" w:rsidP="00C55998">
            <w:pPr>
              <w:spacing w:before="100" w:beforeAutospacing="1" w:after="100" w:afterAutospacing="1"/>
            </w:pPr>
          </w:p>
        </w:tc>
      </w:tr>
    </w:tbl>
    <w:p w:rsidR="000A7A6E" w:rsidRDefault="000A7A6E" w:rsidP="000A7A6E">
      <w:pPr>
        <w:jc w:val="both"/>
        <w:rPr>
          <w:rFonts w:ascii="Calibri" w:hAnsi="Calibri" w:cs="Calibri"/>
          <w:sz w:val="28"/>
          <w:szCs w:val="28"/>
        </w:rPr>
      </w:pPr>
      <w:bookmarkStart w:id="0" w:name="_GoBack"/>
      <w:bookmarkEnd w:id="0"/>
      <w:r w:rsidRPr="000A7A6E">
        <w:rPr>
          <w:rFonts w:ascii="Calibri" w:hAnsi="Calibri" w:cs="Calibri"/>
          <w:noProof/>
          <w:sz w:val="28"/>
          <w:szCs w:val="28"/>
        </w:rPr>
        <mc:AlternateContent>
          <mc:Choice Requires="wps">
            <w:drawing>
              <wp:anchor distT="45720" distB="45720" distL="114300" distR="114300" simplePos="0" relativeHeight="251687936" behindDoc="0" locked="0" layoutInCell="1" allowOverlap="1">
                <wp:simplePos x="0" y="0"/>
                <wp:positionH relativeFrom="margin">
                  <wp:posOffset>1990725</wp:posOffset>
                </wp:positionH>
                <wp:positionV relativeFrom="paragraph">
                  <wp:posOffset>6934200</wp:posOffset>
                </wp:positionV>
                <wp:extent cx="2619375" cy="2809875"/>
                <wp:effectExtent l="0" t="0" r="9525" b="9525"/>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809875"/>
                        </a:xfrm>
                        <a:prstGeom prst="rect">
                          <a:avLst/>
                        </a:prstGeom>
                        <a:solidFill>
                          <a:srgbClr val="FFFFFF"/>
                        </a:solidFill>
                        <a:ln w="9525">
                          <a:noFill/>
                          <a:miter lim="800000"/>
                          <a:headEnd/>
                          <a:tailEnd/>
                        </a:ln>
                      </wps:spPr>
                      <wps:txbx>
                        <w:txbxContent>
                          <w:p w:rsidR="000A7A6E" w:rsidRDefault="000A7A6E">
                            <w:r>
                              <w:rPr>
                                <w:noProof/>
                              </w:rPr>
                              <w:drawing>
                                <wp:inline distT="0" distB="0" distL="0" distR="0">
                                  <wp:extent cx="2438400" cy="2824402"/>
                                  <wp:effectExtent l="0" t="0" r="0" b="0"/>
                                  <wp:docPr id="22" name="Image 22" descr="https://i1.wp.com/metzarsenal.reference-syndicale.fr/files/2020/10/cgt-force-vous-syndiquez.jpg?resize=259%2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metzarsenal.reference-syndicale.fr/files/2020/10/cgt-force-vous-syndiquez.jpg?resize=259%2C3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28244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56.75pt;margin-top:546pt;width:206.25pt;height:221.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" stroked="f">
                <v:textbox>
                  <w:txbxContent>
                    <w:p w:rsidR="000A7A6E" w:rsidRDefault="000A7A6E">
                      <w:r>
                        <w:rPr>
                          <w:noProof/>
                        </w:rPr>
                        <w:drawing>
                          <wp:inline distT="0" distB="0" distL="0" distR="0">
                            <wp:extent cx="2438400" cy="2824402"/>
                            <wp:effectExtent l="0" t="0" r="0" b="0"/>
                            <wp:docPr id="22" name="Image 22" descr="https://i1.wp.com/metzarsenal.reference-syndicale.fr/files/2020/10/cgt-force-vous-syndiquez.jpg?resize=259%2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metzarsenal.reference-syndicale.fr/files/2020/10/cgt-force-vous-syndiquez.jpg?resize=259%2C3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2824402"/>
                                    </a:xfrm>
                                    <a:prstGeom prst="rect">
                                      <a:avLst/>
                                    </a:prstGeom>
                                    <a:noFill/>
                                    <a:ln>
                                      <a:noFill/>
                                    </a:ln>
                                  </pic:spPr>
                                </pic:pic>
                              </a:graphicData>
                            </a:graphic>
                          </wp:inline>
                        </w:drawing>
                      </w:r>
                    </w:p>
                  </w:txbxContent>
                </v:textbox>
                <w10:wrap type="square" anchorx="margin"/>
              </v:shape>
            </w:pict>
          </mc:Fallback>
        </mc:AlternateContent>
      </w:r>
    </w:p>
    <w:sectPr w:rsidR="000A7A6E" w:rsidSect="007C6C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31"/>
    <w:rsid w:val="000159BB"/>
    <w:rsid w:val="000318E8"/>
    <w:rsid w:val="0003304B"/>
    <w:rsid w:val="00037218"/>
    <w:rsid w:val="00042BA3"/>
    <w:rsid w:val="0004372F"/>
    <w:rsid w:val="0005162C"/>
    <w:rsid w:val="00075B13"/>
    <w:rsid w:val="00080FDC"/>
    <w:rsid w:val="000A2B9B"/>
    <w:rsid w:val="000A7A6E"/>
    <w:rsid w:val="000B7AA4"/>
    <w:rsid w:val="000D1ED1"/>
    <w:rsid w:val="00102CDC"/>
    <w:rsid w:val="00155E53"/>
    <w:rsid w:val="00157F47"/>
    <w:rsid w:val="001606EA"/>
    <w:rsid w:val="00190CD1"/>
    <w:rsid w:val="00194B3A"/>
    <w:rsid w:val="00197023"/>
    <w:rsid w:val="001A1921"/>
    <w:rsid w:val="001A3135"/>
    <w:rsid w:val="001B01C5"/>
    <w:rsid w:val="001B3532"/>
    <w:rsid w:val="001D0B98"/>
    <w:rsid w:val="001F5926"/>
    <w:rsid w:val="002346E8"/>
    <w:rsid w:val="00240647"/>
    <w:rsid w:val="00242D46"/>
    <w:rsid w:val="00256479"/>
    <w:rsid w:val="00256CD8"/>
    <w:rsid w:val="0026009E"/>
    <w:rsid w:val="0028748F"/>
    <w:rsid w:val="00295748"/>
    <w:rsid w:val="002B67DE"/>
    <w:rsid w:val="00315131"/>
    <w:rsid w:val="00325FAC"/>
    <w:rsid w:val="0033269B"/>
    <w:rsid w:val="00345944"/>
    <w:rsid w:val="00347E56"/>
    <w:rsid w:val="0035435D"/>
    <w:rsid w:val="003852BC"/>
    <w:rsid w:val="003914C1"/>
    <w:rsid w:val="00394236"/>
    <w:rsid w:val="003A42C5"/>
    <w:rsid w:val="003A71BB"/>
    <w:rsid w:val="003B59DB"/>
    <w:rsid w:val="003C4042"/>
    <w:rsid w:val="003D382A"/>
    <w:rsid w:val="003D4FB7"/>
    <w:rsid w:val="003F3567"/>
    <w:rsid w:val="003F738F"/>
    <w:rsid w:val="00410785"/>
    <w:rsid w:val="00411088"/>
    <w:rsid w:val="00426E7F"/>
    <w:rsid w:val="0048523C"/>
    <w:rsid w:val="004A22C5"/>
    <w:rsid w:val="004B1388"/>
    <w:rsid w:val="004C3BD3"/>
    <w:rsid w:val="004D500A"/>
    <w:rsid w:val="004E294D"/>
    <w:rsid w:val="004F53D9"/>
    <w:rsid w:val="00517325"/>
    <w:rsid w:val="00564F12"/>
    <w:rsid w:val="00592D3B"/>
    <w:rsid w:val="005935E6"/>
    <w:rsid w:val="005965C4"/>
    <w:rsid w:val="005A026C"/>
    <w:rsid w:val="005A1E07"/>
    <w:rsid w:val="005A2DF2"/>
    <w:rsid w:val="005F70B9"/>
    <w:rsid w:val="0061469B"/>
    <w:rsid w:val="00616C01"/>
    <w:rsid w:val="00623D03"/>
    <w:rsid w:val="00624553"/>
    <w:rsid w:val="00641F74"/>
    <w:rsid w:val="006C07B1"/>
    <w:rsid w:val="00710492"/>
    <w:rsid w:val="00726EBC"/>
    <w:rsid w:val="007422D3"/>
    <w:rsid w:val="00753343"/>
    <w:rsid w:val="007535E3"/>
    <w:rsid w:val="007549CB"/>
    <w:rsid w:val="007C6C01"/>
    <w:rsid w:val="007F1CC7"/>
    <w:rsid w:val="008107D5"/>
    <w:rsid w:val="008415B3"/>
    <w:rsid w:val="00845BEC"/>
    <w:rsid w:val="008556DD"/>
    <w:rsid w:val="008557E9"/>
    <w:rsid w:val="00873131"/>
    <w:rsid w:val="00883426"/>
    <w:rsid w:val="008923A8"/>
    <w:rsid w:val="008B70DF"/>
    <w:rsid w:val="00932CC6"/>
    <w:rsid w:val="00945236"/>
    <w:rsid w:val="00956704"/>
    <w:rsid w:val="00970115"/>
    <w:rsid w:val="00977117"/>
    <w:rsid w:val="009B7D2D"/>
    <w:rsid w:val="009C30B8"/>
    <w:rsid w:val="009C7906"/>
    <w:rsid w:val="009D5EC2"/>
    <w:rsid w:val="009E34F9"/>
    <w:rsid w:val="009F5E35"/>
    <w:rsid w:val="00A03D1F"/>
    <w:rsid w:val="00A12E09"/>
    <w:rsid w:val="00A22E41"/>
    <w:rsid w:val="00A23AA1"/>
    <w:rsid w:val="00A30ECE"/>
    <w:rsid w:val="00A51960"/>
    <w:rsid w:val="00A562C7"/>
    <w:rsid w:val="00A56F28"/>
    <w:rsid w:val="00A62F8E"/>
    <w:rsid w:val="00A901B9"/>
    <w:rsid w:val="00AA6E55"/>
    <w:rsid w:val="00AB66BC"/>
    <w:rsid w:val="00AC5DEA"/>
    <w:rsid w:val="00AF44DA"/>
    <w:rsid w:val="00B173C2"/>
    <w:rsid w:val="00B173F8"/>
    <w:rsid w:val="00B20D53"/>
    <w:rsid w:val="00B411E3"/>
    <w:rsid w:val="00B412F7"/>
    <w:rsid w:val="00B4342A"/>
    <w:rsid w:val="00B460A5"/>
    <w:rsid w:val="00B54B7D"/>
    <w:rsid w:val="00B63574"/>
    <w:rsid w:val="00B76264"/>
    <w:rsid w:val="00B84169"/>
    <w:rsid w:val="00B90AD5"/>
    <w:rsid w:val="00BA3ECF"/>
    <w:rsid w:val="00BC1648"/>
    <w:rsid w:val="00C02920"/>
    <w:rsid w:val="00C030A6"/>
    <w:rsid w:val="00C04E64"/>
    <w:rsid w:val="00C14731"/>
    <w:rsid w:val="00C16348"/>
    <w:rsid w:val="00C22764"/>
    <w:rsid w:val="00C6424F"/>
    <w:rsid w:val="00C840FF"/>
    <w:rsid w:val="00C915B6"/>
    <w:rsid w:val="00C9164E"/>
    <w:rsid w:val="00CA6D10"/>
    <w:rsid w:val="00CB3CA3"/>
    <w:rsid w:val="00CE5C5D"/>
    <w:rsid w:val="00CF1BE7"/>
    <w:rsid w:val="00D124DE"/>
    <w:rsid w:val="00D16C80"/>
    <w:rsid w:val="00D41B2D"/>
    <w:rsid w:val="00D62E6F"/>
    <w:rsid w:val="00D7100F"/>
    <w:rsid w:val="00D76526"/>
    <w:rsid w:val="00D83A23"/>
    <w:rsid w:val="00D910DE"/>
    <w:rsid w:val="00DE1DE2"/>
    <w:rsid w:val="00E047B5"/>
    <w:rsid w:val="00E650F6"/>
    <w:rsid w:val="00E776D1"/>
    <w:rsid w:val="00E90ED8"/>
    <w:rsid w:val="00E92358"/>
    <w:rsid w:val="00E97659"/>
    <w:rsid w:val="00EA15C5"/>
    <w:rsid w:val="00EA263E"/>
    <w:rsid w:val="00EC7FAA"/>
    <w:rsid w:val="00EE3E43"/>
    <w:rsid w:val="00EE6641"/>
    <w:rsid w:val="00EF1CE1"/>
    <w:rsid w:val="00F06F83"/>
    <w:rsid w:val="00F30903"/>
    <w:rsid w:val="00F400A2"/>
    <w:rsid w:val="00F40807"/>
    <w:rsid w:val="00F4253B"/>
    <w:rsid w:val="00F662F5"/>
    <w:rsid w:val="00F664E3"/>
    <w:rsid w:val="00F901FA"/>
    <w:rsid w:val="00FF38E0"/>
    <w:rsid w:val="00FF3BAF"/>
    <w:rsid w:val="00FF3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74F6C-CFD3-49E3-A444-0F401CAC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73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4A22C5"/>
    <w:rPr>
      <w:b/>
      <w:bCs/>
    </w:rPr>
  </w:style>
  <w:style w:type="paragraph" w:styleId="Rvision">
    <w:name w:val="Revision"/>
    <w:hidden/>
    <w:uiPriority w:val="99"/>
    <w:semiHidden/>
    <w:rsid w:val="000318E8"/>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318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18E8"/>
    <w:rPr>
      <w:rFonts w:ascii="Segoe UI" w:eastAsia="Times New Roman" w:hAnsi="Segoe UI" w:cs="Segoe UI"/>
      <w:sz w:val="18"/>
      <w:szCs w:val="18"/>
      <w:lang w:eastAsia="fr-FR"/>
    </w:rPr>
  </w:style>
  <w:style w:type="paragraph" w:styleId="Citationintense">
    <w:name w:val="Intense Quote"/>
    <w:basedOn w:val="Normal"/>
    <w:next w:val="Normal"/>
    <w:link w:val="CitationintenseCar"/>
    <w:uiPriority w:val="30"/>
    <w:qFormat/>
    <w:rsid w:val="00FF3B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FF3BAF"/>
    <w:rPr>
      <w:rFonts w:ascii="Times New Roman" w:eastAsia="Times New Roman" w:hAnsi="Times New Roman" w:cs="Times New Roman"/>
      <w:i/>
      <w:iCs/>
      <w:color w:val="5B9BD5" w:themeColor="accent1"/>
      <w:sz w:val="24"/>
      <w:szCs w:val="24"/>
      <w:lang w:eastAsia="fr-FR"/>
    </w:rPr>
  </w:style>
  <w:style w:type="table" w:styleId="Grilledutableau">
    <w:name w:val="Table Grid"/>
    <w:basedOn w:val="TableauNormal"/>
    <w:uiPriority w:val="39"/>
    <w:rsid w:val="000A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8503">
      <w:bodyDiv w:val="1"/>
      <w:marLeft w:val="0"/>
      <w:marRight w:val="0"/>
      <w:marTop w:val="0"/>
      <w:marBottom w:val="0"/>
      <w:divBdr>
        <w:top w:val="none" w:sz="0" w:space="0" w:color="auto"/>
        <w:left w:val="none" w:sz="0" w:space="0" w:color="auto"/>
        <w:bottom w:val="none" w:sz="0" w:space="0" w:color="auto"/>
        <w:right w:val="none" w:sz="0" w:space="0" w:color="auto"/>
      </w:divBdr>
    </w:div>
    <w:div w:id="319120203">
      <w:bodyDiv w:val="1"/>
      <w:marLeft w:val="0"/>
      <w:marRight w:val="0"/>
      <w:marTop w:val="0"/>
      <w:marBottom w:val="0"/>
      <w:divBdr>
        <w:top w:val="none" w:sz="0" w:space="0" w:color="auto"/>
        <w:left w:val="none" w:sz="0" w:space="0" w:color="auto"/>
        <w:bottom w:val="none" w:sz="0" w:space="0" w:color="auto"/>
        <w:right w:val="none" w:sz="0" w:space="0" w:color="auto"/>
      </w:divBdr>
    </w:div>
    <w:div w:id="1240407714">
      <w:bodyDiv w:val="1"/>
      <w:marLeft w:val="0"/>
      <w:marRight w:val="0"/>
      <w:marTop w:val="0"/>
      <w:marBottom w:val="0"/>
      <w:divBdr>
        <w:top w:val="none" w:sz="0" w:space="0" w:color="auto"/>
        <w:left w:val="none" w:sz="0" w:space="0" w:color="auto"/>
        <w:bottom w:val="none" w:sz="0" w:space="0" w:color="auto"/>
        <w:right w:val="none" w:sz="0" w:space="0" w:color="auto"/>
      </w:divBdr>
    </w:div>
    <w:div w:id="20001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etzarsenal.reference-syndicale.fr/files/2019/10/CFDT.png" TargetMode="External"/><Relationship Id="rId12" Type="http://schemas.openxmlformats.org/officeDocument/2006/relationships/hyperlink" Target="http://metzarsenal.reference-syndicale.fr/files/2020/11/restaurant-Elior.jp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hyperlink" Target="http://metzarsenal.reference-syndicale.fr/files/2020/10/restaurant-ferme.jpg" TargetMode="External"/><Relationship Id="rId9" Type="http://schemas.openxmlformats.org/officeDocument/2006/relationships/hyperlink" Target="http://metzarsenal.reference-syndicale.fr/files/2019/10/SUD.png" TargetMode="External"/><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Words>
  <Characters>390</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DANGLETERRE Eric AGPRO/GE</dc:creator>
  <cp:keywords/>
  <dc:description/>
  <cp:lastModifiedBy>LONDOT Thierry UAT NE</cp:lastModifiedBy>
  <cp:revision>2</cp:revision>
  <dcterms:created xsi:type="dcterms:W3CDTF">2020-11-23T13:05:00Z</dcterms:created>
  <dcterms:modified xsi:type="dcterms:W3CDTF">2020-11-23T13:05:00Z</dcterms:modified>
</cp:coreProperties>
</file>